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930"/>
        <w:gridCol w:w="2526"/>
      </w:tblGrid>
      <w:tr w:rsidR="00A74429" w:rsidRPr="000F7729" w14:paraId="31602F70" w14:textId="77777777" w:rsidTr="000F7729">
        <w:tc>
          <w:tcPr>
            <w:tcW w:w="8075" w:type="dxa"/>
            <w:shd w:val="clear" w:color="auto" w:fill="C5E0B3"/>
          </w:tcPr>
          <w:p w14:paraId="672A6659" w14:textId="77777777" w:rsidR="00A74429" w:rsidRPr="000F7729" w:rsidRDefault="00A74429" w:rsidP="000F7729">
            <w:pPr>
              <w:spacing w:after="0" w:line="240" w:lineRule="auto"/>
              <w:jc w:val="center"/>
              <w:rPr>
                <w:rFonts w:ascii="Comic Sans MS" w:hAnsi="Comic Sans MS" w:cs="Arial"/>
                <w:b/>
                <w:bCs/>
                <w:sz w:val="20"/>
                <w:szCs w:val="20"/>
              </w:rPr>
            </w:pPr>
          </w:p>
          <w:p w14:paraId="7AC6B428" w14:textId="77777777" w:rsidR="00A74429" w:rsidRPr="000F7729" w:rsidRDefault="00E91CEF" w:rsidP="000F7729">
            <w:pPr>
              <w:spacing w:after="0" w:line="240" w:lineRule="auto"/>
              <w:jc w:val="center"/>
              <w:rPr>
                <w:rFonts w:ascii="Tahoma" w:hAnsi="Tahoma" w:cs="Tahoma"/>
                <w:b/>
                <w:bCs/>
                <w:sz w:val="44"/>
                <w:szCs w:val="36"/>
              </w:rPr>
            </w:pPr>
            <w:r>
              <w:rPr>
                <w:rFonts w:ascii="Tahoma" w:hAnsi="Tahoma" w:cs="Tahoma"/>
                <w:b/>
                <w:bCs/>
                <w:sz w:val="44"/>
                <w:szCs w:val="36"/>
              </w:rPr>
              <w:t>Year 4</w:t>
            </w:r>
            <w:r w:rsidR="00A74429" w:rsidRPr="000F7729">
              <w:rPr>
                <w:rFonts w:ascii="Tahoma" w:hAnsi="Tahoma" w:cs="Tahoma"/>
                <w:b/>
                <w:bCs/>
                <w:sz w:val="44"/>
                <w:szCs w:val="36"/>
              </w:rPr>
              <w:t xml:space="preserve">: </w:t>
            </w:r>
            <w:r>
              <w:rPr>
                <w:rFonts w:ascii="Tahoma" w:hAnsi="Tahoma" w:cs="Tahoma"/>
                <w:b/>
                <w:bCs/>
                <w:sz w:val="44"/>
                <w:szCs w:val="36"/>
              </w:rPr>
              <w:t>Leopards</w:t>
            </w:r>
          </w:p>
          <w:p w14:paraId="2F43B1CC" w14:textId="579960C7" w:rsidR="00A74429" w:rsidRPr="000F7729" w:rsidRDefault="00F94D54" w:rsidP="000F7729">
            <w:pPr>
              <w:spacing w:after="0" w:line="240" w:lineRule="auto"/>
              <w:jc w:val="center"/>
              <w:rPr>
                <w:rFonts w:ascii="Tahoma" w:hAnsi="Tahoma" w:cs="Tahoma"/>
                <w:i/>
                <w:iCs/>
                <w:sz w:val="32"/>
                <w:szCs w:val="20"/>
              </w:rPr>
            </w:pPr>
            <w:r>
              <w:rPr>
                <w:rFonts w:ascii="Tahoma" w:hAnsi="Tahoma" w:cs="Tahoma"/>
                <w:b/>
                <w:bCs/>
                <w:sz w:val="44"/>
                <w:szCs w:val="36"/>
              </w:rPr>
              <w:t>Term 2</w:t>
            </w:r>
            <w:r w:rsidR="00A74429" w:rsidRPr="000F7729">
              <w:rPr>
                <w:rFonts w:ascii="Tahoma" w:hAnsi="Tahoma" w:cs="Tahoma"/>
                <w:b/>
                <w:bCs/>
                <w:sz w:val="44"/>
                <w:szCs w:val="36"/>
              </w:rPr>
              <w:t xml:space="preserve">: </w:t>
            </w:r>
            <w:r w:rsidR="00E91CEF">
              <w:rPr>
                <w:rFonts w:ascii="Tahoma" w:hAnsi="Tahoma" w:cs="Tahoma"/>
                <w:b/>
                <w:bCs/>
                <w:sz w:val="44"/>
                <w:szCs w:val="36"/>
              </w:rPr>
              <w:t>Autumn</w:t>
            </w:r>
          </w:p>
          <w:p w14:paraId="0A37501D" w14:textId="77777777" w:rsidR="00A74429" w:rsidRPr="000F7729" w:rsidRDefault="00A74429" w:rsidP="000F7729">
            <w:pPr>
              <w:spacing w:after="0" w:line="240" w:lineRule="auto"/>
              <w:rPr>
                <w:rFonts w:ascii="Arial" w:hAnsi="Arial" w:cs="Arial"/>
                <w:sz w:val="20"/>
                <w:szCs w:val="20"/>
              </w:rPr>
            </w:pPr>
          </w:p>
        </w:tc>
        <w:tc>
          <w:tcPr>
            <w:tcW w:w="2381" w:type="dxa"/>
          </w:tcPr>
          <w:p w14:paraId="5DAB6C7B" w14:textId="77777777" w:rsidR="00A74429" w:rsidRPr="000F7729" w:rsidRDefault="00FE0BC8" w:rsidP="000F7729">
            <w:pPr>
              <w:spacing w:after="0" w:line="240" w:lineRule="auto"/>
              <w:rPr>
                <w:rFonts w:ascii="Arial" w:hAnsi="Arial" w:cs="Arial"/>
                <w:sz w:val="20"/>
                <w:szCs w:val="20"/>
              </w:rPr>
            </w:pPr>
            <w:r>
              <w:rPr>
                <w:noProof/>
                <w:lang w:eastAsia="en-GB"/>
              </w:rPr>
              <w:drawing>
                <wp:inline distT="0" distB="0" distL="0" distR="0" wp14:anchorId="050DA5DC" wp14:editId="1E3324CC">
                  <wp:extent cx="1466850" cy="11715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466850" cy="1171575"/>
                          </a:xfrm>
                          <a:prstGeom prst="rect">
                            <a:avLst/>
                          </a:prstGeom>
                        </pic:spPr>
                      </pic:pic>
                    </a:graphicData>
                  </a:graphic>
                </wp:inline>
              </w:drawing>
            </w:r>
          </w:p>
        </w:tc>
      </w:tr>
    </w:tbl>
    <w:p w14:paraId="02EB378F" w14:textId="77777777" w:rsidR="00A74429" w:rsidRDefault="00A74429" w:rsidP="00377D75">
      <w:pPr>
        <w:spacing w:after="0"/>
        <w:rPr>
          <w:sz w:val="4"/>
          <w:szCs w:val="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14"/>
        <w:gridCol w:w="2614"/>
        <w:gridCol w:w="2614"/>
        <w:gridCol w:w="2614"/>
      </w:tblGrid>
      <w:tr w:rsidR="00A74429" w:rsidRPr="000F7729" w14:paraId="3A651B22" w14:textId="77777777" w:rsidTr="000F7729">
        <w:tc>
          <w:tcPr>
            <w:tcW w:w="2614" w:type="dxa"/>
            <w:shd w:val="clear" w:color="auto" w:fill="AEAAAA"/>
          </w:tcPr>
          <w:p w14:paraId="7A28E608" w14:textId="77777777" w:rsidR="00A74429" w:rsidRPr="000F7729" w:rsidRDefault="00A74429" w:rsidP="000F7729">
            <w:pPr>
              <w:spacing w:after="0" w:line="240" w:lineRule="auto"/>
              <w:jc w:val="center"/>
              <w:rPr>
                <w:rFonts w:ascii="Tahoma" w:hAnsi="Tahoma" w:cs="Tahoma"/>
                <w:b/>
                <w:bCs/>
                <w:sz w:val="20"/>
                <w:szCs w:val="20"/>
              </w:rPr>
            </w:pPr>
            <w:r w:rsidRPr="000F7729">
              <w:rPr>
                <w:rFonts w:ascii="Tahoma" w:hAnsi="Tahoma" w:cs="Tahoma"/>
                <w:b/>
                <w:bCs/>
                <w:sz w:val="20"/>
                <w:szCs w:val="20"/>
              </w:rPr>
              <w:t>RESPECT</w:t>
            </w:r>
          </w:p>
        </w:tc>
        <w:tc>
          <w:tcPr>
            <w:tcW w:w="2614" w:type="dxa"/>
            <w:shd w:val="clear" w:color="auto" w:fill="F7CAAC"/>
          </w:tcPr>
          <w:p w14:paraId="7D7BF351" w14:textId="77777777" w:rsidR="00A74429" w:rsidRPr="000F7729" w:rsidRDefault="00A74429" w:rsidP="000F7729">
            <w:pPr>
              <w:spacing w:after="0" w:line="240" w:lineRule="auto"/>
              <w:jc w:val="center"/>
              <w:rPr>
                <w:rFonts w:ascii="Tahoma" w:hAnsi="Tahoma" w:cs="Tahoma"/>
                <w:b/>
                <w:bCs/>
                <w:sz w:val="20"/>
                <w:szCs w:val="20"/>
              </w:rPr>
            </w:pPr>
            <w:smartTag w:uri="urn:schemas-microsoft-com:office:smarttags" w:element="City">
              <w:smartTag w:uri="urn:schemas-microsoft-com:office:smarttags" w:element="place">
                <w:r w:rsidRPr="000F7729">
                  <w:rPr>
                    <w:rFonts w:ascii="Tahoma" w:hAnsi="Tahoma" w:cs="Tahoma"/>
                    <w:b/>
                    <w:bCs/>
                    <w:sz w:val="20"/>
                    <w:szCs w:val="20"/>
                  </w:rPr>
                  <w:t>INDEPENDENCE</w:t>
                </w:r>
              </w:smartTag>
            </w:smartTag>
          </w:p>
        </w:tc>
        <w:tc>
          <w:tcPr>
            <w:tcW w:w="2614" w:type="dxa"/>
            <w:shd w:val="clear" w:color="auto" w:fill="FFE599"/>
          </w:tcPr>
          <w:p w14:paraId="62F33E90" w14:textId="77777777" w:rsidR="00A74429" w:rsidRPr="000F7729" w:rsidRDefault="00A74429" w:rsidP="000F7729">
            <w:pPr>
              <w:spacing w:after="0" w:line="240" w:lineRule="auto"/>
              <w:jc w:val="center"/>
              <w:rPr>
                <w:rFonts w:ascii="Tahoma" w:hAnsi="Tahoma" w:cs="Tahoma"/>
                <w:b/>
                <w:bCs/>
                <w:sz w:val="20"/>
                <w:szCs w:val="20"/>
              </w:rPr>
            </w:pPr>
            <w:r w:rsidRPr="000F7729">
              <w:rPr>
                <w:rFonts w:ascii="Tahoma" w:hAnsi="Tahoma" w:cs="Tahoma"/>
                <w:b/>
                <w:bCs/>
                <w:sz w:val="20"/>
                <w:szCs w:val="20"/>
              </w:rPr>
              <w:t>CONFIDENCE</w:t>
            </w:r>
          </w:p>
        </w:tc>
        <w:tc>
          <w:tcPr>
            <w:tcW w:w="2614" w:type="dxa"/>
            <w:shd w:val="clear" w:color="auto" w:fill="BDD6EE"/>
          </w:tcPr>
          <w:p w14:paraId="08367A51" w14:textId="77777777" w:rsidR="00A74429" w:rsidRPr="000F7729" w:rsidRDefault="00A74429" w:rsidP="000F7729">
            <w:pPr>
              <w:spacing w:after="0" w:line="240" w:lineRule="auto"/>
              <w:jc w:val="center"/>
              <w:rPr>
                <w:rFonts w:ascii="Tahoma" w:hAnsi="Tahoma" w:cs="Tahoma"/>
                <w:b/>
                <w:bCs/>
                <w:sz w:val="20"/>
                <w:szCs w:val="20"/>
              </w:rPr>
            </w:pPr>
            <w:r w:rsidRPr="000F7729">
              <w:rPr>
                <w:rFonts w:ascii="Tahoma" w:hAnsi="Tahoma" w:cs="Tahoma"/>
                <w:b/>
                <w:bCs/>
                <w:sz w:val="20"/>
                <w:szCs w:val="20"/>
              </w:rPr>
              <w:t>CREATIVITY</w:t>
            </w:r>
          </w:p>
        </w:tc>
      </w:tr>
    </w:tbl>
    <w:p w14:paraId="6A05A809" w14:textId="77777777" w:rsidR="00A74429" w:rsidRDefault="00A74429" w:rsidP="00377D75">
      <w:pPr>
        <w:spacing w:after="0"/>
        <w:rPr>
          <w:sz w:val="4"/>
          <w:szCs w:val="4"/>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30"/>
        <w:gridCol w:w="2970"/>
        <w:gridCol w:w="3727"/>
      </w:tblGrid>
      <w:tr w:rsidR="00A74429" w:rsidRPr="000F7729" w14:paraId="58A8A729" w14:textId="77777777" w:rsidTr="28DB44B3">
        <w:tc>
          <w:tcPr>
            <w:tcW w:w="10627" w:type="dxa"/>
            <w:gridSpan w:val="3"/>
            <w:shd w:val="clear" w:color="auto" w:fill="CFF2F9"/>
          </w:tcPr>
          <w:p w14:paraId="0280275D" w14:textId="77777777" w:rsidR="000B7021" w:rsidRPr="000B7021" w:rsidRDefault="000B7021" w:rsidP="000B7021">
            <w:pPr>
              <w:spacing w:after="0" w:line="240" w:lineRule="auto"/>
              <w:rPr>
                <w:rFonts w:ascii="Tahoma" w:hAnsi="Tahoma" w:cs="Tahoma"/>
                <w:sz w:val="20"/>
                <w:szCs w:val="20"/>
              </w:rPr>
            </w:pPr>
            <w:r w:rsidRPr="000B7021">
              <w:rPr>
                <w:rFonts w:ascii="Tahoma" w:hAnsi="Tahoma" w:cs="Tahoma"/>
                <w:b/>
                <w:bCs/>
                <w:sz w:val="20"/>
                <w:szCs w:val="20"/>
              </w:rPr>
              <w:t>Dear Parents and Carers,</w:t>
            </w:r>
          </w:p>
          <w:p w14:paraId="0972DFA6" w14:textId="77777777" w:rsidR="000B7021" w:rsidRPr="000B7021" w:rsidRDefault="000B7021" w:rsidP="000B7021">
            <w:pPr>
              <w:spacing w:after="0" w:line="240" w:lineRule="auto"/>
              <w:rPr>
                <w:rFonts w:ascii="Tahoma" w:hAnsi="Tahoma" w:cs="Tahoma"/>
                <w:sz w:val="20"/>
                <w:szCs w:val="20"/>
              </w:rPr>
            </w:pPr>
            <w:r w:rsidRPr="000B7021">
              <w:rPr>
                <w:rFonts w:ascii="Tahoma" w:hAnsi="Tahoma" w:cs="Tahoma"/>
                <w:sz w:val="20"/>
                <w:szCs w:val="20"/>
              </w:rPr>
              <w:t>Welcome back! We hope you had a lovely half term and enjoyed some Halloween fun.</w:t>
            </w:r>
          </w:p>
          <w:p w14:paraId="16FA9403" w14:textId="77777777" w:rsidR="000B7021" w:rsidRPr="000B7021" w:rsidRDefault="000B7021" w:rsidP="000B7021">
            <w:pPr>
              <w:spacing w:after="0" w:line="240" w:lineRule="auto"/>
              <w:rPr>
                <w:rFonts w:ascii="Tahoma" w:hAnsi="Tahoma" w:cs="Tahoma"/>
                <w:sz w:val="20"/>
                <w:szCs w:val="20"/>
              </w:rPr>
            </w:pPr>
            <w:r w:rsidRPr="000B7021">
              <w:rPr>
                <w:rFonts w:ascii="Tahoma" w:hAnsi="Tahoma" w:cs="Tahoma"/>
                <w:sz w:val="20"/>
                <w:szCs w:val="20"/>
              </w:rPr>
              <w:t xml:space="preserve">This term will be a busy one as we head towards Christmas. Each Friday, your child will bring home 10 spelling words to practise for the following week’s test. Please support them by reviewing these words together and using </w:t>
            </w:r>
            <w:r w:rsidRPr="000B7021">
              <w:rPr>
                <w:rFonts w:ascii="Tahoma" w:hAnsi="Tahoma" w:cs="Tahoma"/>
                <w:i/>
                <w:iCs/>
                <w:sz w:val="20"/>
                <w:szCs w:val="20"/>
              </w:rPr>
              <w:t>Spelling Shed</w:t>
            </w:r>
            <w:r w:rsidRPr="000B7021">
              <w:rPr>
                <w:rFonts w:ascii="Tahoma" w:hAnsi="Tahoma" w:cs="Tahoma"/>
                <w:sz w:val="20"/>
                <w:szCs w:val="20"/>
              </w:rPr>
              <w:t>.</w:t>
            </w:r>
          </w:p>
          <w:p w14:paraId="260D041C" w14:textId="77777777" w:rsidR="000B7021" w:rsidRPr="000B7021" w:rsidRDefault="000B7021" w:rsidP="000B7021">
            <w:pPr>
              <w:spacing w:after="0" w:line="240" w:lineRule="auto"/>
              <w:rPr>
                <w:rFonts w:ascii="Tahoma" w:hAnsi="Tahoma" w:cs="Tahoma"/>
                <w:sz w:val="20"/>
                <w:szCs w:val="20"/>
              </w:rPr>
            </w:pPr>
            <w:r w:rsidRPr="000B7021">
              <w:rPr>
                <w:rFonts w:ascii="Tahoma" w:hAnsi="Tahoma" w:cs="Tahoma"/>
                <w:sz w:val="20"/>
                <w:szCs w:val="20"/>
              </w:rPr>
              <w:t xml:space="preserve">Reading with your child each night helps build fluency and confidence, and regular </w:t>
            </w:r>
            <w:r w:rsidRPr="000B7021">
              <w:rPr>
                <w:rFonts w:ascii="Tahoma" w:hAnsi="Tahoma" w:cs="Tahoma"/>
                <w:i/>
                <w:iCs/>
                <w:sz w:val="20"/>
                <w:szCs w:val="20"/>
              </w:rPr>
              <w:t>TT Rockstars</w:t>
            </w:r>
            <w:r w:rsidRPr="000B7021">
              <w:rPr>
                <w:rFonts w:ascii="Tahoma" w:hAnsi="Tahoma" w:cs="Tahoma"/>
                <w:sz w:val="20"/>
                <w:szCs w:val="20"/>
              </w:rPr>
              <w:t xml:space="preserve"> practice will strengthen their times tables and maths skills.</w:t>
            </w:r>
          </w:p>
          <w:p w14:paraId="5C636646" w14:textId="77777777" w:rsidR="000B7021" w:rsidRPr="000B7021" w:rsidRDefault="000B7021" w:rsidP="000B7021">
            <w:pPr>
              <w:spacing w:after="0" w:line="240" w:lineRule="auto"/>
              <w:rPr>
                <w:rFonts w:ascii="Tahoma" w:hAnsi="Tahoma" w:cs="Tahoma"/>
                <w:sz w:val="20"/>
                <w:szCs w:val="20"/>
              </w:rPr>
            </w:pPr>
            <w:r w:rsidRPr="000B7021">
              <w:rPr>
                <w:rFonts w:ascii="Tahoma" w:hAnsi="Tahoma" w:cs="Tahoma"/>
                <w:sz w:val="20"/>
                <w:szCs w:val="20"/>
              </w:rPr>
              <w:t>The children are loving their OPAL playtime! As the weather gets colder, please send in named wellies and a waterproof suit.</w:t>
            </w:r>
          </w:p>
          <w:p w14:paraId="6C57612F" w14:textId="77777777" w:rsidR="000B7021" w:rsidRPr="000B7021" w:rsidRDefault="000B7021" w:rsidP="000B7021">
            <w:pPr>
              <w:spacing w:after="0" w:line="240" w:lineRule="auto"/>
              <w:rPr>
                <w:rFonts w:ascii="Tahoma" w:hAnsi="Tahoma" w:cs="Tahoma"/>
                <w:sz w:val="20"/>
                <w:szCs w:val="20"/>
              </w:rPr>
            </w:pPr>
            <w:r w:rsidRPr="000B7021">
              <w:rPr>
                <w:rFonts w:ascii="Tahoma" w:hAnsi="Tahoma" w:cs="Tahoma"/>
                <w:sz w:val="20"/>
                <w:szCs w:val="20"/>
              </w:rPr>
              <w:t>Thank you for your continued support.</w:t>
            </w:r>
          </w:p>
          <w:p w14:paraId="5A8326F7" w14:textId="27CC3289" w:rsidR="00A74429" w:rsidRPr="000F7729" w:rsidRDefault="000B7021" w:rsidP="000F7729">
            <w:pPr>
              <w:spacing w:after="0" w:line="240" w:lineRule="auto"/>
              <w:rPr>
                <w:rFonts w:ascii="Tahoma" w:hAnsi="Tahoma" w:cs="Tahoma"/>
                <w:sz w:val="20"/>
                <w:szCs w:val="20"/>
              </w:rPr>
            </w:pPr>
            <w:r w:rsidRPr="000B7021">
              <w:rPr>
                <w:rFonts w:ascii="Tahoma" w:hAnsi="Tahoma" w:cs="Tahoma"/>
                <w:b/>
                <w:bCs/>
                <w:sz w:val="20"/>
                <w:szCs w:val="20"/>
              </w:rPr>
              <w:t xml:space="preserve">Miss </w:t>
            </w:r>
            <w:r w:rsidR="008D53FB">
              <w:rPr>
                <w:rFonts w:ascii="Tahoma" w:hAnsi="Tahoma" w:cs="Tahoma"/>
                <w:b/>
                <w:bCs/>
                <w:sz w:val="20"/>
                <w:szCs w:val="20"/>
              </w:rPr>
              <w:t>Elvy</w:t>
            </w:r>
          </w:p>
        </w:tc>
      </w:tr>
      <w:tr w:rsidR="00A74429" w:rsidRPr="000F7729" w14:paraId="081BEEFA" w14:textId="77777777" w:rsidTr="005252C6">
        <w:trPr>
          <w:trHeight w:val="2732"/>
        </w:trPr>
        <w:tc>
          <w:tcPr>
            <w:tcW w:w="10627" w:type="dxa"/>
            <w:gridSpan w:val="3"/>
          </w:tcPr>
          <w:p w14:paraId="5A39BBE3" w14:textId="31FF6264" w:rsidR="00A74429" w:rsidRPr="000F7729" w:rsidRDefault="005252C6" w:rsidP="28DB44B3">
            <w:pPr>
              <w:spacing w:after="0" w:line="240" w:lineRule="auto"/>
              <w:rPr>
                <w:rFonts w:ascii="Tahoma" w:hAnsi="Tahoma" w:cs="Tahoma"/>
                <w:sz w:val="20"/>
                <w:szCs w:val="20"/>
              </w:rPr>
            </w:pPr>
            <w:r>
              <w:rPr>
                <w:noProof/>
              </w:rPr>
              <w:drawing>
                <wp:anchor distT="0" distB="0" distL="114300" distR="114300" simplePos="0" relativeHeight="251663360" behindDoc="1" locked="0" layoutInCell="1" allowOverlap="1" wp14:anchorId="162125E7" wp14:editId="176F04E3">
                  <wp:simplePos x="0" y="0"/>
                  <wp:positionH relativeFrom="column">
                    <wp:posOffset>5359451</wp:posOffset>
                  </wp:positionH>
                  <wp:positionV relativeFrom="paragraph">
                    <wp:posOffset>455066</wp:posOffset>
                  </wp:positionV>
                  <wp:extent cx="1191895" cy="946150"/>
                  <wp:effectExtent l="0" t="0" r="8255" b="6350"/>
                  <wp:wrapTight wrapText="bothSides">
                    <wp:wrapPolygon edited="0">
                      <wp:start x="0" y="0"/>
                      <wp:lineTo x="0" y="21310"/>
                      <wp:lineTo x="21404" y="21310"/>
                      <wp:lineTo x="21404" y="0"/>
                      <wp:lineTo x="0" y="0"/>
                    </wp:wrapPolygon>
                  </wp:wrapTight>
                  <wp:docPr id="12562903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91895" cy="946150"/>
                          </a:xfrm>
                          <a:prstGeom prst="rect">
                            <a:avLst/>
                          </a:prstGeom>
                          <a:noFill/>
                        </pic:spPr>
                      </pic:pic>
                    </a:graphicData>
                  </a:graphic>
                  <wp14:sizeRelH relativeFrom="page">
                    <wp14:pctWidth>0</wp14:pctWidth>
                  </wp14:sizeRelH>
                  <wp14:sizeRelV relativeFrom="page">
                    <wp14:pctHeight>0</wp14:pctHeight>
                  </wp14:sizeRelV>
                </wp:anchor>
              </w:drawing>
            </w:r>
            <w:r w:rsidR="007769CA">
              <w:rPr>
                <w:noProof/>
              </w:rPr>
              <w:drawing>
                <wp:anchor distT="0" distB="0" distL="114300" distR="114300" simplePos="0" relativeHeight="251659264" behindDoc="1" locked="0" layoutInCell="1" allowOverlap="1" wp14:anchorId="5E67FB8A" wp14:editId="3902DDF5">
                  <wp:simplePos x="0" y="0"/>
                  <wp:positionH relativeFrom="column">
                    <wp:posOffset>48590</wp:posOffset>
                  </wp:positionH>
                  <wp:positionV relativeFrom="paragraph">
                    <wp:posOffset>132994</wp:posOffset>
                  </wp:positionV>
                  <wp:extent cx="839470" cy="1330960"/>
                  <wp:effectExtent l="0" t="0" r="0" b="2540"/>
                  <wp:wrapTight wrapText="bothSides">
                    <wp:wrapPolygon edited="0">
                      <wp:start x="0" y="0"/>
                      <wp:lineTo x="0" y="21332"/>
                      <wp:lineTo x="21077" y="21332"/>
                      <wp:lineTo x="21077" y="0"/>
                      <wp:lineTo x="0" y="0"/>
                    </wp:wrapPolygon>
                  </wp:wrapTight>
                  <wp:docPr id="10335692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39470" cy="1330960"/>
                          </a:xfrm>
                          <a:prstGeom prst="rect">
                            <a:avLst/>
                          </a:prstGeom>
                          <a:noFill/>
                        </pic:spPr>
                      </pic:pic>
                    </a:graphicData>
                  </a:graphic>
                  <wp14:sizeRelH relativeFrom="page">
                    <wp14:pctWidth>0</wp14:pctWidth>
                  </wp14:sizeRelH>
                  <wp14:sizeRelV relativeFrom="page">
                    <wp14:pctHeight>0</wp14:pctHeight>
                  </wp14:sizeRelV>
                </wp:anchor>
              </w:drawing>
            </w:r>
          </w:p>
          <w:p w14:paraId="4D932C8B" w14:textId="279C4B3E" w:rsidR="00A74429" w:rsidRPr="000F7729" w:rsidRDefault="000F52AE" w:rsidP="005221BF">
            <w:pPr>
              <w:spacing w:after="0" w:line="240" w:lineRule="auto"/>
              <w:rPr>
                <w:rFonts w:ascii="Tahoma" w:hAnsi="Tahoma" w:cs="Tahoma"/>
                <w:sz w:val="20"/>
                <w:szCs w:val="20"/>
              </w:rPr>
            </w:pPr>
            <w:r>
              <w:rPr>
                <w:noProof/>
                <w:lang w:eastAsia="en-GB"/>
              </w:rPr>
              <w:drawing>
                <wp:anchor distT="0" distB="0" distL="114300" distR="114300" simplePos="0" relativeHeight="251662336" behindDoc="1" locked="0" layoutInCell="1" allowOverlap="1" wp14:anchorId="649D2C8B" wp14:editId="2D5EDF25">
                  <wp:simplePos x="0" y="0"/>
                  <wp:positionH relativeFrom="column">
                    <wp:posOffset>3140202</wp:posOffset>
                  </wp:positionH>
                  <wp:positionV relativeFrom="paragraph">
                    <wp:posOffset>90525</wp:posOffset>
                  </wp:positionV>
                  <wp:extent cx="2091055" cy="1148080"/>
                  <wp:effectExtent l="0" t="0" r="4445" b="0"/>
                  <wp:wrapTight wrapText="bothSides">
                    <wp:wrapPolygon edited="0">
                      <wp:start x="0" y="0"/>
                      <wp:lineTo x="0" y="21146"/>
                      <wp:lineTo x="21449" y="21146"/>
                      <wp:lineTo x="21449" y="0"/>
                      <wp:lineTo x="0" y="0"/>
                    </wp:wrapPolygon>
                  </wp:wrapTight>
                  <wp:docPr id="1075355597" name="Picture 1075355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2091055" cy="1148080"/>
                          </a:xfrm>
                          <a:prstGeom prst="rect">
                            <a:avLst/>
                          </a:prstGeom>
                        </pic:spPr>
                      </pic:pic>
                    </a:graphicData>
                  </a:graphic>
                </wp:anchor>
              </w:drawing>
            </w:r>
            <w:r w:rsidR="00CA3AEA">
              <w:rPr>
                <w:noProof/>
              </w:rPr>
              <w:drawing>
                <wp:anchor distT="0" distB="0" distL="114300" distR="114300" simplePos="0" relativeHeight="251660288" behindDoc="1" locked="0" layoutInCell="1" allowOverlap="1" wp14:anchorId="2C99F17C" wp14:editId="6C1D22F0">
                  <wp:simplePos x="0" y="0"/>
                  <wp:positionH relativeFrom="column">
                    <wp:posOffset>2140941</wp:posOffset>
                  </wp:positionH>
                  <wp:positionV relativeFrom="paragraph">
                    <wp:posOffset>127000</wp:posOffset>
                  </wp:positionV>
                  <wp:extent cx="840740" cy="1008380"/>
                  <wp:effectExtent l="0" t="0" r="0" b="1270"/>
                  <wp:wrapTight wrapText="bothSides">
                    <wp:wrapPolygon edited="0">
                      <wp:start x="0" y="0"/>
                      <wp:lineTo x="0" y="21219"/>
                      <wp:lineTo x="21045" y="21219"/>
                      <wp:lineTo x="21045" y="0"/>
                      <wp:lineTo x="0" y="0"/>
                    </wp:wrapPolygon>
                  </wp:wrapTight>
                  <wp:docPr id="3168546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40740" cy="1008380"/>
                          </a:xfrm>
                          <a:prstGeom prst="rect">
                            <a:avLst/>
                          </a:prstGeom>
                          <a:noFill/>
                        </pic:spPr>
                      </pic:pic>
                    </a:graphicData>
                  </a:graphic>
                  <wp14:sizeRelH relativeFrom="page">
                    <wp14:pctWidth>0</wp14:pctWidth>
                  </wp14:sizeRelH>
                  <wp14:sizeRelV relativeFrom="page">
                    <wp14:pctHeight>0</wp14:pctHeight>
                  </wp14:sizeRelV>
                </wp:anchor>
              </w:drawing>
            </w:r>
            <w:r w:rsidR="007769CA" w:rsidRPr="00A900C5">
              <w:rPr>
                <w:noProof/>
                <w:lang w:eastAsia="en-GB"/>
              </w:rPr>
              <w:drawing>
                <wp:anchor distT="0" distB="0" distL="114300" distR="114300" simplePos="0" relativeHeight="251658240" behindDoc="1" locked="0" layoutInCell="1" allowOverlap="1" wp14:anchorId="43227977" wp14:editId="6EF772E8">
                  <wp:simplePos x="0" y="0"/>
                  <wp:positionH relativeFrom="column">
                    <wp:posOffset>977443</wp:posOffset>
                  </wp:positionH>
                  <wp:positionV relativeFrom="paragraph">
                    <wp:posOffset>16307</wp:posOffset>
                  </wp:positionV>
                  <wp:extent cx="1097915" cy="1295400"/>
                  <wp:effectExtent l="0" t="0" r="6985" b="0"/>
                  <wp:wrapTight wrapText="bothSides">
                    <wp:wrapPolygon edited="0">
                      <wp:start x="0" y="0"/>
                      <wp:lineTo x="0" y="21282"/>
                      <wp:lineTo x="21363" y="21282"/>
                      <wp:lineTo x="21363" y="0"/>
                      <wp:lineTo x="0" y="0"/>
                    </wp:wrapPolygon>
                  </wp:wrapTight>
                  <wp:docPr id="3" name="Picture 3" descr="The Secret of Black R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ecret of Black Roc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97915" cy="1295400"/>
                          </a:xfrm>
                          <a:prstGeom prst="rect">
                            <a:avLst/>
                          </a:prstGeom>
                          <a:noFill/>
                          <a:ln>
                            <a:noFill/>
                          </a:ln>
                        </pic:spPr>
                      </pic:pic>
                    </a:graphicData>
                  </a:graphic>
                  <wp14:sizeRelH relativeFrom="page">
                    <wp14:pctWidth>0</wp14:pctWidth>
                  </wp14:sizeRelH>
                  <wp14:sizeRelV relativeFrom="page">
                    <wp14:pctHeight>0</wp14:pctHeight>
                  </wp14:sizeRelV>
                </wp:anchor>
              </w:drawing>
            </w:r>
            <w:r w:rsidR="5CB82FAF" w:rsidRPr="28DB44B3">
              <w:rPr>
                <w:noProof/>
                <w:lang w:eastAsia="en-GB"/>
              </w:rPr>
              <w:t xml:space="preserve"> </w:t>
            </w:r>
            <w:r w:rsidR="00880C1F" w:rsidRPr="6D35CD62">
              <w:rPr>
                <w:noProof/>
                <w:lang w:eastAsia="en-GB"/>
              </w:rPr>
              <w:t xml:space="preserve">      </w:t>
            </w:r>
            <w:r w:rsidR="00A900C5">
              <w:rPr>
                <w:noProof/>
                <w:lang w:eastAsia="en-GB"/>
              </w:rPr>
              <w:t xml:space="preserve"> </w:t>
            </w:r>
            <w:r w:rsidR="009C67AD">
              <w:t xml:space="preserve"> </w:t>
            </w:r>
            <w:r w:rsidR="007769CA">
              <w:rPr>
                <w:noProof/>
              </w:rPr>
              <mc:AlternateContent>
                <mc:Choice Requires="wps">
                  <w:drawing>
                    <wp:inline distT="0" distB="0" distL="0" distR="0" wp14:anchorId="233DD724" wp14:editId="72660E0D">
                      <wp:extent cx="307340" cy="307340"/>
                      <wp:effectExtent l="0" t="0" r="0" b="0"/>
                      <wp:docPr id="690856352" name="AutoShape 1" descr="Image result for the lion the witch and the wardrob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0CA0D5E" id="AutoShape 1" o:spid="_x0000_s1026" alt="Image result for the lion the witch and the wardrobe"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" filled="f" stroked="f">
                      <o:lock v:ext="edit" aspectratio="t"/>
                      <w10:anchorlock/>
                    </v:rect>
                  </w:pict>
                </mc:Fallback>
              </mc:AlternateContent>
            </w:r>
            <w:r w:rsidR="007769CA">
              <w:rPr>
                <w:noProof/>
              </w:rPr>
              <mc:AlternateContent>
                <mc:Choice Requires="wps">
                  <w:drawing>
                    <wp:inline distT="0" distB="0" distL="0" distR="0" wp14:anchorId="2CC39A39" wp14:editId="670051E6">
                      <wp:extent cx="307340" cy="307340"/>
                      <wp:effectExtent l="0" t="0" r="0" b="0"/>
                      <wp:docPr id="1604495101" name="AutoShape 3" descr="Image result for the lion the witch and the wardrob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74C112" id="AutoShape 3" o:spid="_x0000_s1026" alt="Image result for the lion the witch and the wardrobe"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" filled="f" stroked="f">
                      <o:lock v:ext="edit" aspectratio="t"/>
                      <w10:anchorlock/>
                    </v:rect>
                  </w:pict>
                </mc:Fallback>
              </mc:AlternateContent>
            </w:r>
            <w:r w:rsidR="001D63B2">
              <w:br/>
            </w:r>
            <w:r w:rsidR="00CA3AEA">
              <w:rPr>
                <w:noProof/>
              </w:rPr>
              <mc:AlternateContent>
                <mc:Choice Requires="wps">
                  <w:drawing>
                    <wp:inline distT="0" distB="0" distL="0" distR="0" wp14:anchorId="608D2137" wp14:editId="29545439">
                      <wp:extent cx="307340" cy="307340"/>
                      <wp:effectExtent l="0" t="0" r="0" b="0"/>
                      <wp:docPr id="508167160" name="AutoShape 4" descr="Image result for the great kapok tre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8BDFE2A" id="AutoShape 4" o:spid="_x0000_s1026" alt="Image result for the great kapok tree"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" filled="f" stroked="f">
                      <o:lock v:ext="edit" aspectratio="t"/>
                      <w10:anchorlock/>
                    </v:rect>
                  </w:pict>
                </mc:Fallback>
              </mc:AlternateContent>
            </w:r>
            <w:r w:rsidR="005252C6">
              <w:rPr>
                <w:noProof/>
              </w:rPr>
              <mc:AlternateContent>
                <mc:Choice Requires="wps">
                  <w:drawing>
                    <wp:inline distT="0" distB="0" distL="0" distR="0" wp14:anchorId="09BF6D41" wp14:editId="5222A8B4">
                      <wp:extent cx="307340" cy="307340"/>
                      <wp:effectExtent l="0" t="0" r="0" b="0"/>
                      <wp:docPr id="1203982869" name="AutoShape 1" descr="Image result for electricity and circuit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D1790E9" id="AutoShape 1" o:spid="_x0000_s1026" alt="Image result for electricity and circuits"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" filled="f" stroked="f">
                      <o:lock v:ext="edit" aspectratio="t"/>
                      <w10:anchorlock/>
                    </v:rect>
                  </w:pict>
                </mc:Fallback>
              </mc:AlternateContent>
            </w:r>
          </w:p>
        </w:tc>
      </w:tr>
      <w:tr w:rsidR="00A74429" w:rsidRPr="000F7729" w14:paraId="6CBCF2DF" w14:textId="77777777" w:rsidTr="28DB44B3">
        <w:tc>
          <w:tcPr>
            <w:tcW w:w="3930" w:type="dxa"/>
            <w:shd w:val="clear" w:color="auto" w:fill="FFE599"/>
          </w:tcPr>
          <w:p w14:paraId="6AA052BB" w14:textId="77777777" w:rsidR="00A74429" w:rsidRPr="000F7729" w:rsidRDefault="00A74429" w:rsidP="000F7729">
            <w:pPr>
              <w:spacing w:after="0" w:line="240" w:lineRule="auto"/>
              <w:jc w:val="center"/>
              <w:rPr>
                <w:rFonts w:ascii="Tahoma" w:hAnsi="Tahoma" w:cs="Tahoma"/>
                <w:bCs/>
                <w:sz w:val="20"/>
                <w:szCs w:val="20"/>
              </w:rPr>
            </w:pPr>
            <w:r w:rsidRPr="000F7729">
              <w:rPr>
                <w:rFonts w:ascii="Tahoma" w:hAnsi="Tahoma" w:cs="Tahoma"/>
                <w:bCs/>
                <w:sz w:val="20"/>
                <w:szCs w:val="20"/>
              </w:rPr>
              <w:t>English: Writing</w:t>
            </w:r>
          </w:p>
        </w:tc>
        <w:tc>
          <w:tcPr>
            <w:tcW w:w="2970" w:type="dxa"/>
            <w:shd w:val="clear" w:color="auto" w:fill="FFE599"/>
          </w:tcPr>
          <w:p w14:paraId="0141558D" w14:textId="77777777" w:rsidR="00A74429" w:rsidRPr="000F7729" w:rsidRDefault="00A74429" w:rsidP="000F7729">
            <w:pPr>
              <w:spacing w:after="0" w:line="240" w:lineRule="auto"/>
              <w:jc w:val="center"/>
              <w:rPr>
                <w:rFonts w:ascii="Tahoma" w:hAnsi="Tahoma" w:cs="Tahoma"/>
                <w:bCs/>
                <w:sz w:val="20"/>
                <w:szCs w:val="20"/>
              </w:rPr>
            </w:pPr>
            <w:r w:rsidRPr="000F7729">
              <w:rPr>
                <w:rFonts w:ascii="Tahoma" w:hAnsi="Tahoma" w:cs="Tahoma"/>
                <w:bCs/>
                <w:sz w:val="20"/>
                <w:szCs w:val="20"/>
              </w:rPr>
              <w:t xml:space="preserve">English: </w:t>
            </w:r>
            <w:smartTag w:uri="urn:schemas-microsoft-com:office:smarttags" w:element="PostalCode">
              <w:smartTag w:uri="urn:schemas-microsoft-com:office:smarttags" w:element="place">
                <w:smartTag w:uri="urn:schemas-microsoft-com:office:smarttags" w:element="City">
                  <w:r w:rsidRPr="000F7729">
                    <w:rPr>
                      <w:rFonts w:ascii="Tahoma" w:hAnsi="Tahoma" w:cs="Tahoma"/>
                      <w:bCs/>
                      <w:sz w:val="20"/>
                      <w:szCs w:val="20"/>
                    </w:rPr>
                    <w:t>Reading</w:t>
                  </w:r>
                </w:smartTag>
              </w:smartTag>
            </w:smartTag>
          </w:p>
        </w:tc>
        <w:tc>
          <w:tcPr>
            <w:tcW w:w="3727" w:type="dxa"/>
            <w:shd w:val="clear" w:color="auto" w:fill="FFE599"/>
          </w:tcPr>
          <w:p w14:paraId="4640BA28" w14:textId="77777777" w:rsidR="00A74429" w:rsidRPr="000F7729" w:rsidRDefault="00A74429" w:rsidP="000F7729">
            <w:pPr>
              <w:spacing w:after="0" w:line="240" w:lineRule="auto"/>
              <w:jc w:val="center"/>
              <w:rPr>
                <w:rFonts w:ascii="Tahoma" w:hAnsi="Tahoma" w:cs="Tahoma"/>
                <w:bCs/>
                <w:sz w:val="20"/>
                <w:szCs w:val="20"/>
              </w:rPr>
            </w:pPr>
            <w:r w:rsidRPr="000F7729">
              <w:rPr>
                <w:rFonts w:ascii="Tahoma" w:hAnsi="Tahoma" w:cs="Tahoma"/>
                <w:bCs/>
                <w:sz w:val="20"/>
                <w:szCs w:val="20"/>
              </w:rPr>
              <w:t>Maths</w:t>
            </w:r>
          </w:p>
        </w:tc>
      </w:tr>
      <w:tr w:rsidR="00A74429" w:rsidRPr="000F7729" w14:paraId="43BD2455" w14:textId="77777777" w:rsidTr="28DB44B3">
        <w:trPr>
          <w:trHeight w:val="890"/>
        </w:trPr>
        <w:tc>
          <w:tcPr>
            <w:tcW w:w="3930" w:type="dxa"/>
            <w:shd w:val="clear" w:color="auto" w:fill="FFE599"/>
          </w:tcPr>
          <w:p w14:paraId="698A5513" w14:textId="2B420FD3" w:rsidR="00FE0BC8" w:rsidRPr="00A900C5" w:rsidRDefault="00A900C5" w:rsidP="00A900C5">
            <w:pPr>
              <w:spacing w:after="0" w:line="240" w:lineRule="auto"/>
              <w:jc w:val="center"/>
              <w:rPr>
                <w:rFonts w:ascii="Tahoma" w:hAnsi="Tahoma" w:cs="Tahoma"/>
                <w:b/>
                <w:bCs/>
                <w:sz w:val="20"/>
                <w:szCs w:val="20"/>
              </w:rPr>
            </w:pPr>
            <w:r>
              <w:rPr>
                <w:rFonts w:ascii="Tahoma" w:hAnsi="Tahoma" w:cs="Tahoma"/>
                <w:sz w:val="20"/>
                <w:szCs w:val="20"/>
              </w:rPr>
              <w:t>This term we will be writing</w:t>
            </w:r>
            <w:r w:rsidR="4E6DAAA5" w:rsidRPr="28DB44B3">
              <w:rPr>
                <w:rFonts w:ascii="Tahoma" w:hAnsi="Tahoma" w:cs="Tahoma"/>
                <w:sz w:val="20"/>
                <w:szCs w:val="20"/>
              </w:rPr>
              <w:t xml:space="preserve"> </w:t>
            </w:r>
            <w:r w:rsidR="03EE9B27" w:rsidRPr="28DB44B3">
              <w:rPr>
                <w:rFonts w:ascii="Tahoma" w:hAnsi="Tahoma" w:cs="Tahoma"/>
                <w:sz w:val="20"/>
                <w:szCs w:val="20"/>
              </w:rPr>
              <w:t xml:space="preserve">spooky </w:t>
            </w:r>
            <w:r w:rsidR="00B45CC8" w:rsidRPr="00297A8F">
              <w:rPr>
                <w:rFonts w:ascii="Tahoma" w:hAnsi="Tahoma" w:cs="Tahoma"/>
                <w:b/>
                <w:bCs/>
                <w:sz w:val="20"/>
                <w:szCs w:val="20"/>
              </w:rPr>
              <w:t>setting descriptions</w:t>
            </w:r>
            <w:r w:rsidR="00297A8F" w:rsidRPr="00297A8F">
              <w:rPr>
                <w:rFonts w:ascii="Tahoma" w:hAnsi="Tahoma" w:cs="Tahoma"/>
                <w:b/>
                <w:bCs/>
                <w:sz w:val="20"/>
                <w:szCs w:val="20"/>
              </w:rPr>
              <w:t xml:space="preserve">, </w:t>
            </w:r>
            <w:r w:rsidRPr="00297A8F">
              <w:rPr>
                <w:rFonts w:ascii="Tahoma" w:hAnsi="Tahoma" w:cs="Tahoma"/>
                <w:b/>
                <w:bCs/>
                <w:sz w:val="20"/>
                <w:szCs w:val="20"/>
              </w:rPr>
              <w:t>story adaptations</w:t>
            </w:r>
            <w:r w:rsidR="00297A8F" w:rsidRPr="00297A8F">
              <w:rPr>
                <w:rFonts w:ascii="Tahoma" w:hAnsi="Tahoma" w:cs="Tahoma"/>
                <w:b/>
                <w:bCs/>
                <w:sz w:val="20"/>
                <w:szCs w:val="20"/>
              </w:rPr>
              <w:t xml:space="preserve"> and a persuasive letter</w:t>
            </w:r>
            <w:r w:rsidR="431C625E" w:rsidRPr="28DB44B3">
              <w:rPr>
                <w:rFonts w:ascii="Tahoma" w:hAnsi="Tahoma" w:cs="Tahoma"/>
                <w:b/>
                <w:bCs/>
                <w:sz w:val="20"/>
                <w:szCs w:val="20"/>
              </w:rPr>
              <w:t>.</w:t>
            </w:r>
            <w:r w:rsidR="431C625E" w:rsidRPr="28DB44B3">
              <w:rPr>
                <w:rFonts w:ascii="Tahoma" w:hAnsi="Tahoma" w:cs="Tahoma"/>
                <w:sz w:val="20"/>
                <w:szCs w:val="20"/>
              </w:rPr>
              <w:t xml:space="preserve"> </w:t>
            </w:r>
          </w:p>
          <w:p w14:paraId="3514AD37" w14:textId="678E2FF1" w:rsidR="00FE0BC8" w:rsidRPr="000F7729" w:rsidRDefault="32FC3135" w:rsidP="00A900C5">
            <w:pPr>
              <w:spacing w:after="0" w:line="240" w:lineRule="auto"/>
              <w:jc w:val="center"/>
              <w:rPr>
                <w:rFonts w:ascii="Tahoma" w:hAnsi="Tahoma" w:cs="Tahoma"/>
                <w:sz w:val="20"/>
                <w:szCs w:val="20"/>
              </w:rPr>
            </w:pPr>
            <w:r w:rsidRPr="28DB44B3">
              <w:rPr>
                <w:rFonts w:ascii="Tahoma" w:eastAsia="Tahoma" w:hAnsi="Tahoma" w:cs="Tahoma"/>
                <w:sz w:val="20"/>
                <w:szCs w:val="20"/>
              </w:rPr>
              <w:t>We w</w:t>
            </w:r>
            <w:r w:rsidR="00A900C5">
              <w:rPr>
                <w:rFonts w:ascii="Tahoma" w:eastAsia="Tahoma" w:hAnsi="Tahoma" w:cs="Tahoma"/>
                <w:sz w:val="20"/>
                <w:szCs w:val="20"/>
              </w:rPr>
              <w:t>ill begin by exploring the book</w:t>
            </w:r>
            <w:r w:rsidR="00A900C5">
              <w:rPr>
                <w:rFonts w:ascii="Tahoma" w:eastAsia="Tahoma" w:hAnsi="Tahoma" w:cs="Tahoma"/>
                <w:b/>
                <w:bCs/>
                <w:sz w:val="20"/>
                <w:szCs w:val="20"/>
              </w:rPr>
              <w:t xml:space="preserve"> </w:t>
            </w:r>
            <w:r w:rsidR="00297A8F">
              <w:rPr>
                <w:rFonts w:ascii="Tahoma" w:eastAsia="Tahoma" w:hAnsi="Tahoma" w:cs="Tahoma"/>
                <w:b/>
                <w:bCs/>
                <w:sz w:val="20"/>
                <w:szCs w:val="20"/>
              </w:rPr>
              <w:t xml:space="preserve">The Lion, the Witch and </w:t>
            </w:r>
            <w:r w:rsidR="00FC18D6">
              <w:rPr>
                <w:rFonts w:ascii="Tahoma" w:eastAsia="Tahoma" w:hAnsi="Tahoma" w:cs="Tahoma"/>
                <w:b/>
                <w:bCs/>
                <w:sz w:val="20"/>
                <w:szCs w:val="20"/>
              </w:rPr>
              <w:t>the Wardrobe</w:t>
            </w:r>
            <w:r w:rsidR="00A900C5">
              <w:rPr>
                <w:rFonts w:ascii="Tahoma" w:eastAsia="Tahoma" w:hAnsi="Tahoma" w:cs="Tahoma"/>
                <w:b/>
                <w:bCs/>
                <w:sz w:val="20"/>
                <w:szCs w:val="20"/>
              </w:rPr>
              <w:t xml:space="preserve"> </w:t>
            </w:r>
            <w:r w:rsidR="00A900C5">
              <w:rPr>
                <w:rFonts w:ascii="Tahoma" w:eastAsia="Tahoma" w:hAnsi="Tahoma" w:cs="Tahoma"/>
                <w:bCs/>
                <w:sz w:val="20"/>
                <w:szCs w:val="20"/>
              </w:rPr>
              <w:t xml:space="preserve">where we will use Talk for Writing </w:t>
            </w:r>
            <w:r w:rsidRPr="28DB44B3">
              <w:rPr>
                <w:rFonts w:ascii="Tahoma" w:eastAsia="Tahoma" w:hAnsi="Tahoma" w:cs="Tahoma"/>
                <w:sz w:val="20"/>
                <w:szCs w:val="20"/>
              </w:rPr>
              <w:t xml:space="preserve">to </w:t>
            </w:r>
            <w:r w:rsidR="00A900C5">
              <w:rPr>
                <w:rFonts w:ascii="Tahoma" w:eastAsia="Tahoma" w:hAnsi="Tahoma" w:cs="Tahoma"/>
                <w:sz w:val="20"/>
                <w:szCs w:val="20"/>
              </w:rPr>
              <w:t xml:space="preserve">build and </w:t>
            </w:r>
            <w:r w:rsidRPr="28DB44B3">
              <w:rPr>
                <w:rFonts w:ascii="Tahoma" w:eastAsia="Tahoma" w:hAnsi="Tahoma" w:cs="Tahoma"/>
                <w:sz w:val="20"/>
                <w:szCs w:val="20"/>
              </w:rPr>
              <w:t>use suspense to create a spooky tale of our own. We will</w:t>
            </w:r>
            <w:r w:rsidR="002A1342">
              <w:rPr>
                <w:rFonts w:ascii="Tahoma" w:eastAsia="Tahoma" w:hAnsi="Tahoma" w:cs="Tahoma"/>
                <w:sz w:val="20"/>
                <w:szCs w:val="20"/>
              </w:rPr>
              <w:t xml:space="preserve"> then be </w:t>
            </w:r>
            <w:r w:rsidRPr="28DB44B3">
              <w:rPr>
                <w:rFonts w:ascii="Tahoma" w:eastAsia="Tahoma" w:hAnsi="Tahoma" w:cs="Tahoma"/>
                <w:sz w:val="20"/>
                <w:szCs w:val="20"/>
              </w:rPr>
              <w:t xml:space="preserve">using </w:t>
            </w:r>
            <w:r w:rsidR="00A900C5">
              <w:rPr>
                <w:rFonts w:ascii="Tahoma" w:eastAsia="Tahoma" w:hAnsi="Tahoma" w:cs="Tahoma"/>
                <w:b/>
                <w:bCs/>
                <w:sz w:val="20"/>
                <w:szCs w:val="20"/>
              </w:rPr>
              <w:t xml:space="preserve">The Secret of Black Rock </w:t>
            </w:r>
            <w:r w:rsidRPr="28DB44B3">
              <w:rPr>
                <w:rFonts w:ascii="Tahoma" w:eastAsia="Tahoma" w:hAnsi="Tahoma" w:cs="Tahoma"/>
                <w:sz w:val="20"/>
                <w:szCs w:val="20"/>
              </w:rPr>
              <w:t xml:space="preserve">to </w:t>
            </w:r>
            <w:r w:rsidR="00A900C5">
              <w:rPr>
                <w:rFonts w:ascii="Tahoma" w:eastAsia="Tahoma" w:hAnsi="Tahoma" w:cs="Tahoma"/>
                <w:sz w:val="20"/>
                <w:szCs w:val="20"/>
              </w:rPr>
              <w:t>create a story adaptation</w:t>
            </w:r>
            <w:r w:rsidRPr="28DB44B3">
              <w:rPr>
                <w:rFonts w:ascii="Tahoma" w:eastAsia="Tahoma" w:hAnsi="Tahoma" w:cs="Tahoma"/>
                <w:sz w:val="20"/>
                <w:szCs w:val="20"/>
              </w:rPr>
              <w:t>.</w:t>
            </w:r>
            <w:r w:rsidR="7BE519AE" w:rsidRPr="28DB44B3">
              <w:rPr>
                <w:rFonts w:ascii="Tahoma" w:eastAsia="Tahoma" w:hAnsi="Tahoma" w:cs="Tahoma"/>
                <w:sz w:val="20"/>
                <w:szCs w:val="20"/>
              </w:rPr>
              <w:t xml:space="preserve"> </w:t>
            </w:r>
            <w:r w:rsidRPr="28DB44B3">
              <w:rPr>
                <w:rFonts w:ascii="Tahoma" w:eastAsia="Tahoma" w:hAnsi="Tahoma" w:cs="Tahoma"/>
                <w:sz w:val="20"/>
                <w:szCs w:val="20"/>
              </w:rPr>
              <w:t>We will spend some time focusing on pronouns</w:t>
            </w:r>
            <w:r w:rsidR="29F49630" w:rsidRPr="28DB44B3">
              <w:rPr>
                <w:rFonts w:ascii="Tahoma" w:eastAsia="Tahoma" w:hAnsi="Tahoma" w:cs="Tahoma"/>
                <w:sz w:val="20"/>
                <w:szCs w:val="20"/>
              </w:rPr>
              <w:t>, using the co</w:t>
            </w:r>
            <w:r w:rsidR="00A900C5">
              <w:rPr>
                <w:rFonts w:ascii="Tahoma" w:eastAsia="Tahoma" w:hAnsi="Tahoma" w:cs="Tahoma"/>
                <w:sz w:val="20"/>
                <w:szCs w:val="20"/>
              </w:rPr>
              <w:t>rrect tense, similes, direct speech</w:t>
            </w:r>
            <w:r w:rsidR="29F49630" w:rsidRPr="28DB44B3">
              <w:rPr>
                <w:rFonts w:ascii="Tahoma" w:eastAsia="Tahoma" w:hAnsi="Tahoma" w:cs="Tahoma"/>
                <w:sz w:val="20"/>
                <w:szCs w:val="20"/>
              </w:rPr>
              <w:t>, fronted adverbials</w:t>
            </w:r>
            <w:r w:rsidR="7FFE96F5" w:rsidRPr="28DB44B3">
              <w:rPr>
                <w:rFonts w:ascii="Tahoma" w:eastAsia="Tahoma" w:hAnsi="Tahoma" w:cs="Tahoma"/>
                <w:sz w:val="20"/>
                <w:szCs w:val="20"/>
              </w:rPr>
              <w:t xml:space="preserve"> and varying our sentences to create suspense.</w:t>
            </w:r>
            <w:r w:rsidR="2FA6F473" w:rsidRPr="28DB44B3">
              <w:rPr>
                <w:rFonts w:ascii="Tahoma" w:hAnsi="Tahoma" w:cs="Tahoma"/>
                <w:b/>
                <w:bCs/>
                <w:sz w:val="20"/>
                <w:szCs w:val="20"/>
              </w:rPr>
              <w:t xml:space="preserve"> </w:t>
            </w:r>
            <w:r w:rsidR="00FC18D6" w:rsidRPr="003F0297">
              <w:rPr>
                <w:rFonts w:ascii="Tahoma" w:hAnsi="Tahoma" w:cs="Tahoma"/>
                <w:sz w:val="20"/>
                <w:szCs w:val="20"/>
              </w:rPr>
              <w:t xml:space="preserve">For the last week, we will </w:t>
            </w:r>
            <w:r w:rsidR="002A1342" w:rsidRPr="003F0297">
              <w:rPr>
                <w:rFonts w:ascii="Tahoma" w:hAnsi="Tahoma" w:cs="Tahoma"/>
                <w:sz w:val="20"/>
                <w:szCs w:val="20"/>
              </w:rPr>
              <w:t xml:space="preserve">use </w:t>
            </w:r>
            <w:r w:rsidR="003F0297" w:rsidRPr="003F0297">
              <w:rPr>
                <w:rFonts w:ascii="Tahoma" w:hAnsi="Tahoma" w:cs="Tahoma"/>
                <w:b/>
                <w:bCs/>
                <w:sz w:val="20"/>
                <w:szCs w:val="20"/>
              </w:rPr>
              <w:t>The Great Kapok Tree</w:t>
            </w:r>
            <w:r w:rsidR="003F0297" w:rsidRPr="003F0297">
              <w:rPr>
                <w:rFonts w:ascii="Tahoma" w:hAnsi="Tahoma" w:cs="Tahoma"/>
                <w:sz w:val="20"/>
                <w:szCs w:val="20"/>
              </w:rPr>
              <w:t>, to write a persuasive letter.</w:t>
            </w:r>
            <w:r w:rsidR="00D238E2">
              <w:rPr>
                <w:rFonts w:ascii="Tahoma" w:hAnsi="Tahoma" w:cs="Tahoma"/>
                <w:sz w:val="20"/>
                <w:szCs w:val="20"/>
              </w:rPr>
              <w:t xml:space="preserve"> We will spend some time </w:t>
            </w:r>
            <w:r w:rsidR="00744EE1">
              <w:rPr>
                <w:rFonts w:ascii="Tahoma" w:hAnsi="Tahoma" w:cs="Tahoma"/>
                <w:sz w:val="20"/>
                <w:szCs w:val="20"/>
              </w:rPr>
              <w:t xml:space="preserve">focusing on features of persuasive letters, such as </w:t>
            </w:r>
            <w:r w:rsidR="00341EF2">
              <w:rPr>
                <w:rFonts w:ascii="Tahoma" w:hAnsi="Tahoma" w:cs="Tahoma"/>
                <w:sz w:val="20"/>
                <w:szCs w:val="20"/>
              </w:rPr>
              <w:t>persuasive</w:t>
            </w:r>
            <w:r w:rsidR="00892628">
              <w:rPr>
                <w:rFonts w:ascii="Tahoma" w:hAnsi="Tahoma" w:cs="Tahoma"/>
                <w:sz w:val="20"/>
                <w:szCs w:val="20"/>
              </w:rPr>
              <w:t xml:space="preserve"> </w:t>
            </w:r>
            <w:r w:rsidR="00341EF2">
              <w:rPr>
                <w:rFonts w:ascii="Tahoma" w:hAnsi="Tahoma" w:cs="Tahoma"/>
                <w:sz w:val="20"/>
                <w:szCs w:val="20"/>
              </w:rPr>
              <w:t>language, rhetorical questions and emotive language.</w:t>
            </w:r>
            <w:r w:rsidR="003F0297">
              <w:rPr>
                <w:rFonts w:ascii="Tahoma" w:hAnsi="Tahoma" w:cs="Tahoma"/>
                <w:sz w:val="20"/>
                <w:szCs w:val="20"/>
              </w:rPr>
              <w:t xml:space="preserve"> </w:t>
            </w:r>
            <w:r w:rsidR="7DBB69D6" w:rsidRPr="28DB44B3">
              <w:rPr>
                <w:rFonts w:ascii="Tahoma" w:hAnsi="Tahoma" w:cs="Tahoma"/>
                <w:sz w:val="20"/>
                <w:szCs w:val="20"/>
              </w:rPr>
              <w:t>Within</w:t>
            </w:r>
            <w:r w:rsidR="2FA6F473" w:rsidRPr="28DB44B3">
              <w:rPr>
                <w:rFonts w:ascii="Tahoma" w:hAnsi="Tahoma" w:cs="Tahoma"/>
                <w:sz w:val="20"/>
                <w:szCs w:val="20"/>
              </w:rPr>
              <w:t xml:space="preserve"> each genre of </w:t>
            </w:r>
            <w:r w:rsidR="0C4C0285" w:rsidRPr="28DB44B3">
              <w:rPr>
                <w:rFonts w:ascii="Tahoma" w:hAnsi="Tahoma" w:cs="Tahoma"/>
                <w:sz w:val="20"/>
                <w:szCs w:val="20"/>
              </w:rPr>
              <w:t>writing,</w:t>
            </w:r>
            <w:r w:rsidR="2FA6F473" w:rsidRPr="28DB44B3">
              <w:rPr>
                <w:rFonts w:ascii="Tahoma" w:hAnsi="Tahoma" w:cs="Tahoma"/>
                <w:sz w:val="20"/>
                <w:szCs w:val="20"/>
              </w:rPr>
              <w:t xml:space="preserve"> we will analyse examples</w:t>
            </w:r>
            <w:r w:rsidR="5BF18BD9" w:rsidRPr="28DB44B3">
              <w:rPr>
                <w:rFonts w:ascii="Tahoma" w:hAnsi="Tahoma" w:cs="Tahoma"/>
                <w:sz w:val="20"/>
                <w:szCs w:val="20"/>
              </w:rPr>
              <w:t xml:space="preserve"> and</w:t>
            </w:r>
            <w:r w:rsidR="240CFE66" w:rsidRPr="28DB44B3">
              <w:rPr>
                <w:rFonts w:ascii="Tahoma" w:hAnsi="Tahoma" w:cs="Tahoma"/>
                <w:sz w:val="20"/>
                <w:szCs w:val="20"/>
              </w:rPr>
              <w:t xml:space="preserve"> pick out the key features</w:t>
            </w:r>
            <w:r w:rsidR="64AEDCA8" w:rsidRPr="28DB44B3">
              <w:rPr>
                <w:rFonts w:ascii="Tahoma" w:hAnsi="Tahoma" w:cs="Tahoma"/>
                <w:sz w:val="20"/>
                <w:szCs w:val="20"/>
              </w:rPr>
              <w:t xml:space="preserve">. </w:t>
            </w:r>
            <w:r w:rsidR="60DA71D6" w:rsidRPr="28DB44B3">
              <w:rPr>
                <w:rFonts w:ascii="Tahoma" w:hAnsi="Tahoma" w:cs="Tahoma"/>
                <w:sz w:val="20"/>
                <w:szCs w:val="20"/>
              </w:rPr>
              <w:t xml:space="preserve">We will generate and gather ideas, plan, draft and edit our writing making use of modelled and shared writing. </w:t>
            </w:r>
          </w:p>
        </w:tc>
        <w:tc>
          <w:tcPr>
            <w:tcW w:w="2970" w:type="dxa"/>
            <w:shd w:val="clear" w:color="auto" w:fill="FFE599"/>
          </w:tcPr>
          <w:p w14:paraId="72ADD565" w14:textId="67DA0564" w:rsidR="00A74429" w:rsidRPr="000F7729" w:rsidRDefault="2FA6F473" w:rsidP="1797B74D">
            <w:pPr>
              <w:spacing w:after="0" w:line="240" w:lineRule="auto"/>
              <w:jc w:val="center"/>
              <w:rPr>
                <w:rFonts w:ascii="Tahoma" w:hAnsi="Tahoma" w:cs="Tahoma"/>
                <w:sz w:val="20"/>
                <w:szCs w:val="20"/>
              </w:rPr>
            </w:pPr>
            <w:r w:rsidRPr="1797B74D">
              <w:rPr>
                <w:rFonts w:ascii="Tahoma" w:hAnsi="Tahoma" w:cs="Tahoma"/>
                <w:sz w:val="20"/>
                <w:szCs w:val="20"/>
              </w:rPr>
              <w:t xml:space="preserve"> </w:t>
            </w:r>
            <w:r w:rsidR="5F3A739E" w:rsidRPr="1797B74D">
              <w:rPr>
                <w:rFonts w:ascii="Tahoma" w:hAnsi="Tahoma" w:cs="Tahoma"/>
                <w:sz w:val="20"/>
                <w:szCs w:val="20"/>
              </w:rPr>
              <w:t xml:space="preserve">Our focus texts this term are: </w:t>
            </w:r>
          </w:p>
          <w:p w14:paraId="4C891C25" w14:textId="25285431" w:rsidR="00A74429" w:rsidRPr="009037F6" w:rsidRDefault="00341EF2" w:rsidP="28DB44B3">
            <w:pPr>
              <w:spacing w:after="0" w:line="240" w:lineRule="auto"/>
              <w:jc w:val="center"/>
              <w:rPr>
                <w:rFonts w:ascii="Tahoma" w:hAnsi="Tahoma" w:cs="Tahoma"/>
                <w:sz w:val="20"/>
                <w:szCs w:val="20"/>
              </w:rPr>
            </w:pPr>
            <w:r>
              <w:rPr>
                <w:rFonts w:ascii="Tahoma" w:hAnsi="Tahoma" w:cs="Tahoma"/>
                <w:b/>
                <w:bCs/>
                <w:sz w:val="20"/>
                <w:szCs w:val="20"/>
              </w:rPr>
              <w:t>The Lion, the Witch and the Wardrobe</w:t>
            </w:r>
            <w:r w:rsidR="000B7021">
              <w:rPr>
                <w:rFonts w:ascii="Tahoma" w:hAnsi="Tahoma" w:cs="Tahoma"/>
                <w:b/>
                <w:bCs/>
                <w:sz w:val="20"/>
                <w:szCs w:val="20"/>
              </w:rPr>
              <w:t xml:space="preserve"> </w:t>
            </w:r>
            <w:r w:rsidR="5F3A739E" w:rsidRPr="28DB44B3">
              <w:rPr>
                <w:rFonts w:ascii="Tahoma" w:hAnsi="Tahoma" w:cs="Tahoma"/>
                <w:sz w:val="20"/>
                <w:szCs w:val="20"/>
              </w:rPr>
              <w:t xml:space="preserve">by </w:t>
            </w:r>
            <w:r>
              <w:rPr>
                <w:rFonts w:ascii="Tahoma" w:hAnsi="Tahoma" w:cs="Tahoma"/>
                <w:sz w:val="20"/>
                <w:szCs w:val="20"/>
              </w:rPr>
              <w:t>CS Lewis</w:t>
            </w:r>
            <w:r w:rsidR="1BA2712E" w:rsidRPr="28DB44B3">
              <w:rPr>
                <w:rFonts w:ascii="Tahoma" w:hAnsi="Tahoma" w:cs="Tahoma"/>
                <w:sz w:val="20"/>
                <w:szCs w:val="20"/>
              </w:rPr>
              <w:t xml:space="preserve"> and </w:t>
            </w:r>
            <w:r w:rsidR="1BA2712E" w:rsidRPr="28DB44B3">
              <w:rPr>
                <w:rFonts w:ascii="Tahoma" w:hAnsi="Tahoma" w:cs="Tahoma"/>
                <w:b/>
                <w:bCs/>
                <w:sz w:val="20"/>
                <w:szCs w:val="20"/>
              </w:rPr>
              <w:t xml:space="preserve">The </w:t>
            </w:r>
            <w:r w:rsidR="00865492">
              <w:rPr>
                <w:rFonts w:ascii="Tahoma" w:hAnsi="Tahoma" w:cs="Tahoma"/>
                <w:b/>
                <w:bCs/>
                <w:sz w:val="20"/>
                <w:szCs w:val="20"/>
              </w:rPr>
              <w:t>Secret of Black Rock</w:t>
            </w:r>
            <w:r w:rsidR="1BA2712E" w:rsidRPr="28DB44B3">
              <w:rPr>
                <w:rFonts w:ascii="Tahoma" w:hAnsi="Tahoma" w:cs="Tahoma"/>
                <w:sz w:val="20"/>
                <w:szCs w:val="20"/>
              </w:rPr>
              <w:t xml:space="preserve"> by</w:t>
            </w:r>
            <w:r w:rsidR="00865492">
              <w:rPr>
                <w:rFonts w:ascii="Tahoma" w:hAnsi="Tahoma" w:cs="Tahoma"/>
                <w:sz w:val="20"/>
                <w:szCs w:val="20"/>
              </w:rPr>
              <w:t xml:space="preserve"> Joe Todd Stanton and </w:t>
            </w:r>
            <w:r w:rsidR="00840232" w:rsidRPr="00840232">
              <w:rPr>
                <w:rFonts w:ascii="Tahoma" w:hAnsi="Tahoma" w:cs="Tahoma"/>
                <w:b/>
                <w:bCs/>
                <w:sz w:val="20"/>
                <w:szCs w:val="20"/>
              </w:rPr>
              <w:t>The Great Kapok Tree</w:t>
            </w:r>
            <w:r w:rsidR="00840232">
              <w:rPr>
                <w:rFonts w:ascii="Tahoma" w:hAnsi="Tahoma" w:cs="Tahoma"/>
                <w:sz w:val="20"/>
                <w:szCs w:val="20"/>
              </w:rPr>
              <w:t xml:space="preserve"> by Lynne Cherry</w:t>
            </w:r>
            <w:r w:rsidR="00CA2EDD">
              <w:rPr>
                <w:rFonts w:ascii="Tahoma" w:hAnsi="Tahoma" w:cs="Tahoma"/>
                <w:sz w:val="20"/>
                <w:szCs w:val="20"/>
              </w:rPr>
              <w:t xml:space="preserve">. </w:t>
            </w:r>
          </w:p>
          <w:p w14:paraId="4A03DB77" w14:textId="7D8837B2" w:rsidR="00A74429" w:rsidRPr="009037F6" w:rsidRDefault="689DB483" w:rsidP="28DB44B3">
            <w:pPr>
              <w:spacing w:after="0" w:line="240" w:lineRule="auto"/>
              <w:jc w:val="center"/>
              <w:rPr>
                <w:rFonts w:ascii="Tahoma" w:hAnsi="Tahoma" w:cs="Tahoma"/>
                <w:sz w:val="20"/>
                <w:szCs w:val="20"/>
              </w:rPr>
            </w:pPr>
            <w:r w:rsidRPr="28DB44B3">
              <w:rPr>
                <w:rFonts w:ascii="Tahoma" w:hAnsi="Tahoma" w:cs="Tahoma"/>
                <w:sz w:val="20"/>
                <w:szCs w:val="20"/>
              </w:rPr>
              <w:t xml:space="preserve">We will </w:t>
            </w:r>
            <w:r w:rsidR="40B0C135" w:rsidRPr="28DB44B3">
              <w:rPr>
                <w:rFonts w:ascii="Tahoma" w:hAnsi="Tahoma" w:cs="Tahoma"/>
                <w:sz w:val="20"/>
                <w:szCs w:val="20"/>
              </w:rPr>
              <w:t xml:space="preserve">continue to develop our </w:t>
            </w:r>
            <w:r w:rsidRPr="28DB44B3">
              <w:rPr>
                <w:rFonts w:ascii="Tahoma" w:hAnsi="Tahoma" w:cs="Tahoma"/>
                <w:sz w:val="20"/>
                <w:szCs w:val="20"/>
              </w:rPr>
              <w:t>learning behaviours</w:t>
            </w:r>
            <w:r w:rsidR="6543D7D4" w:rsidRPr="28DB44B3">
              <w:rPr>
                <w:rFonts w:ascii="Tahoma" w:hAnsi="Tahoma" w:cs="Tahoma"/>
                <w:sz w:val="20"/>
                <w:szCs w:val="20"/>
              </w:rPr>
              <w:t xml:space="preserve"> </w:t>
            </w:r>
            <w:r w:rsidR="7A55A6B8" w:rsidRPr="28DB44B3">
              <w:rPr>
                <w:rFonts w:ascii="Tahoma" w:hAnsi="Tahoma" w:cs="Tahoma"/>
                <w:sz w:val="20"/>
                <w:szCs w:val="20"/>
              </w:rPr>
              <w:t>when reading</w:t>
            </w:r>
            <w:r w:rsidR="09D7562A" w:rsidRPr="28DB44B3">
              <w:rPr>
                <w:rFonts w:ascii="Tahoma" w:hAnsi="Tahoma" w:cs="Tahoma"/>
                <w:sz w:val="20"/>
                <w:szCs w:val="20"/>
              </w:rPr>
              <w:t xml:space="preserve"> this term to ensure that we </w:t>
            </w:r>
            <w:r w:rsidR="1EAE9BEB" w:rsidRPr="28DB44B3">
              <w:rPr>
                <w:rFonts w:ascii="Tahoma" w:hAnsi="Tahoma" w:cs="Tahoma"/>
                <w:sz w:val="20"/>
                <w:szCs w:val="20"/>
              </w:rPr>
              <w:t xml:space="preserve">can </w:t>
            </w:r>
            <w:r w:rsidR="1EAE9BEB" w:rsidRPr="28DB44B3">
              <w:rPr>
                <w:rFonts w:ascii="Tahoma" w:hAnsi="Tahoma" w:cs="Tahoma"/>
                <w:b/>
                <w:bCs/>
                <w:sz w:val="20"/>
                <w:szCs w:val="20"/>
              </w:rPr>
              <w:t xml:space="preserve">support and actively listen; Discuss and explain our ideas and </w:t>
            </w:r>
            <w:r w:rsidR="4A69EF50" w:rsidRPr="28DB44B3">
              <w:rPr>
                <w:rFonts w:ascii="Tahoma" w:hAnsi="Tahoma" w:cs="Tahoma"/>
                <w:b/>
                <w:bCs/>
                <w:sz w:val="20"/>
                <w:szCs w:val="20"/>
              </w:rPr>
              <w:t>Take responsibility for our own/group’s learning</w:t>
            </w:r>
            <w:r w:rsidR="2BF65E46" w:rsidRPr="28DB44B3">
              <w:rPr>
                <w:rFonts w:ascii="Tahoma" w:hAnsi="Tahoma" w:cs="Tahoma"/>
                <w:sz w:val="20"/>
                <w:szCs w:val="20"/>
              </w:rPr>
              <w:t>.</w:t>
            </w:r>
          </w:p>
          <w:p w14:paraId="70CE4619" w14:textId="29327FD3" w:rsidR="00A74429" w:rsidRPr="009037F6" w:rsidRDefault="6543D7D4" w:rsidP="28DB44B3">
            <w:pPr>
              <w:spacing w:after="0" w:line="240" w:lineRule="auto"/>
              <w:jc w:val="center"/>
              <w:rPr>
                <w:rFonts w:ascii="Tahoma" w:hAnsi="Tahoma" w:cs="Tahoma"/>
                <w:sz w:val="20"/>
                <w:szCs w:val="20"/>
              </w:rPr>
            </w:pPr>
            <w:r w:rsidRPr="28DB44B3">
              <w:rPr>
                <w:rFonts w:ascii="Tahoma" w:hAnsi="Tahoma" w:cs="Tahoma"/>
                <w:sz w:val="20"/>
                <w:szCs w:val="20"/>
              </w:rPr>
              <w:t xml:space="preserve"> </w:t>
            </w:r>
          </w:p>
          <w:p w14:paraId="5934197D" w14:textId="23AA25C7" w:rsidR="00A74429" w:rsidRPr="000F7729" w:rsidRDefault="5E3A67B5" w:rsidP="1797B74D">
            <w:pPr>
              <w:spacing w:after="0" w:line="240" w:lineRule="auto"/>
              <w:jc w:val="center"/>
              <w:rPr>
                <w:rFonts w:ascii="Tahoma" w:hAnsi="Tahoma" w:cs="Tahoma"/>
                <w:sz w:val="20"/>
                <w:szCs w:val="20"/>
              </w:rPr>
            </w:pPr>
            <w:r w:rsidRPr="009037F6">
              <w:rPr>
                <w:rFonts w:ascii="Tahoma" w:hAnsi="Tahoma" w:cs="Tahoma"/>
                <w:sz w:val="20"/>
                <w:szCs w:val="20"/>
              </w:rPr>
              <w:t xml:space="preserve">We </w:t>
            </w:r>
            <w:r w:rsidR="00A74429" w:rsidRPr="009037F6">
              <w:rPr>
                <w:rFonts w:ascii="Tahoma" w:hAnsi="Tahoma" w:cs="Tahoma"/>
                <w:sz w:val="20"/>
                <w:szCs w:val="20"/>
              </w:rPr>
              <w:t xml:space="preserve">will </w:t>
            </w:r>
            <w:r w:rsidR="2A20B194" w:rsidRPr="009037F6">
              <w:rPr>
                <w:rFonts w:ascii="Tahoma" w:hAnsi="Tahoma" w:cs="Tahoma"/>
                <w:sz w:val="20"/>
                <w:szCs w:val="20"/>
              </w:rPr>
              <w:t xml:space="preserve">then </w:t>
            </w:r>
            <w:r w:rsidR="00A74429" w:rsidRPr="009037F6">
              <w:rPr>
                <w:rFonts w:ascii="Tahoma" w:hAnsi="Tahoma" w:cs="Tahoma"/>
                <w:sz w:val="20"/>
                <w:szCs w:val="20"/>
              </w:rPr>
              <w:t>continu</w:t>
            </w:r>
            <w:r w:rsidR="6F6E2DCA" w:rsidRPr="009037F6">
              <w:rPr>
                <w:rFonts w:ascii="Tahoma" w:hAnsi="Tahoma" w:cs="Tahoma"/>
                <w:sz w:val="20"/>
                <w:szCs w:val="20"/>
              </w:rPr>
              <w:t xml:space="preserve">e to use </w:t>
            </w:r>
            <w:r w:rsidR="00A74429" w:rsidRPr="009037F6">
              <w:rPr>
                <w:rFonts w:ascii="Tahoma" w:hAnsi="Tahoma" w:cs="Tahoma"/>
                <w:sz w:val="20"/>
                <w:szCs w:val="20"/>
              </w:rPr>
              <w:t>our Destination Reade</w:t>
            </w:r>
            <w:r w:rsidR="003C1F75" w:rsidRPr="009037F6">
              <w:rPr>
                <w:rFonts w:ascii="Tahoma" w:hAnsi="Tahoma" w:cs="Tahoma"/>
                <w:sz w:val="20"/>
                <w:szCs w:val="20"/>
              </w:rPr>
              <w:t xml:space="preserve">r scheme </w:t>
            </w:r>
            <w:r w:rsidR="4F267F06" w:rsidRPr="009037F6">
              <w:rPr>
                <w:rFonts w:ascii="Tahoma" w:hAnsi="Tahoma" w:cs="Tahoma"/>
                <w:sz w:val="20"/>
                <w:szCs w:val="20"/>
              </w:rPr>
              <w:t xml:space="preserve">to revisit core skills of </w:t>
            </w:r>
            <w:r w:rsidR="2C63EAED" w:rsidRPr="009037F6">
              <w:rPr>
                <w:rFonts w:ascii="Tahoma" w:hAnsi="Tahoma" w:cs="Tahoma"/>
                <w:sz w:val="20"/>
                <w:szCs w:val="20"/>
              </w:rPr>
              <w:t xml:space="preserve">questioning, </w:t>
            </w:r>
            <w:r w:rsidR="4F267F06" w:rsidRPr="009037F6">
              <w:rPr>
                <w:rFonts w:ascii="Tahoma" w:hAnsi="Tahoma" w:cs="Tahoma"/>
                <w:sz w:val="20"/>
                <w:szCs w:val="20"/>
              </w:rPr>
              <w:t xml:space="preserve">predicting, </w:t>
            </w:r>
            <w:r w:rsidR="41585014" w:rsidRPr="009037F6">
              <w:rPr>
                <w:rFonts w:ascii="Tahoma" w:hAnsi="Tahoma" w:cs="Tahoma"/>
                <w:sz w:val="20"/>
                <w:szCs w:val="20"/>
              </w:rPr>
              <w:t xml:space="preserve">making connections, </w:t>
            </w:r>
            <w:r w:rsidR="4F267F06" w:rsidRPr="009037F6">
              <w:rPr>
                <w:rFonts w:ascii="Tahoma" w:hAnsi="Tahoma" w:cs="Tahoma"/>
                <w:sz w:val="20"/>
                <w:szCs w:val="20"/>
              </w:rPr>
              <w:t xml:space="preserve">clarifying, </w:t>
            </w:r>
            <w:r w:rsidR="61B5F902" w:rsidRPr="009037F6">
              <w:rPr>
                <w:rFonts w:ascii="Tahoma" w:hAnsi="Tahoma" w:cs="Tahoma"/>
                <w:sz w:val="20"/>
                <w:szCs w:val="20"/>
              </w:rPr>
              <w:t xml:space="preserve">inferring, summarising and </w:t>
            </w:r>
            <w:r w:rsidR="4F267F06" w:rsidRPr="009037F6">
              <w:rPr>
                <w:rFonts w:ascii="Tahoma" w:hAnsi="Tahoma" w:cs="Tahoma"/>
                <w:sz w:val="20"/>
                <w:szCs w:val="20"/>
              </w:rPr>
              <w:t>evaluating</w:t>
            </w:r>
            <w:r w:rsidR="3D278C0C" w:rsidRPr="009037F6">
              <w:rPr>
                <w:rFonts w:ascii="Tahoma" w:hAnsi="Tahoma" w:cs="Tahoma"/>
                <w:sz w:val="20"/>
                <w:szCs w:val="20"/>
              </w:rPr>
              <w:t>.</w:t>
            </w:r>
            <w:r w:rsidR="3D278C0C" w:rsidRPr="1797B74D">
              <w:rPr>
                <w:rFonts w:ascii="Tahoma" w:hAnsi="Tahoma" w:cs="Tahoma"/>
                <w:sz w:val="20"/>
                <w:szCs w:val="20"/>
              </w:rPr>
              <w:t xml:space="preserve"> </w:t>
            </w:r>
          </w:p>
          <w:p w14:paraId="50AB176B" w14:textId="6945979D" w:rsidR="00A74429" w:rsidRPr="000F7729" w:rsidRDefault="00A74429" w:rsidP="1797B74D">
            <w:pPr>
              <w:spacing w:after="0" w:line="240" w:lineRule="auto"/>
              <w:jc w:val="center"/>
              <w:rPr>
                <w:rFonts w:ascii="Tahoma" w:hAnsi="Tahoma" w:cs="Tahoma"/>
                <w:sz w:val="20"/>
                <w:szCs w:val="20"/>
                <w:highlight w:val="yellow"/>
              </w:rPr>
            </w:pPr>
          </w:p>
        </w:tc>
        <w:tc>
          <w:tcPr>
            <w:tcW w:w="3727" w:type="dxa"/>
            <w:shd w:val="clear" w:color="auto" w:fill="FFE599"/>
          </w:tcPr>
          <w:p w14:paraId="2F1488F0" w14:textId="1D641F1B" w:rsidR="009037F6" w:rsidRDefault="009037F6" w:rsidP="009037F6">
            <w:pPr>
              <w:spacing w:after="0" w:line="240" w:lineRule="auto"/>
              <w:jc w:val="center"/>
              <w:rPr>
                <w:rFonts w:ascii="Tahoma" w:hAnsi="Tahoma" w:cs="Tahoma"/>
                <w:sz w:val="20"/>
                <w:szCs w:val="20"/>
              </w:rPr>
            </w:pPr>
            <w:r>
              <w:rPr>
                <w:rFonts w:ascii="Tahoma" w:hAnsi="Tahoma" w:cs="Tahoma"/>
                <w:sz w:val="20"/>
                <w:szCs w:val="20"/>
              </w:rPr>
              <w:t>Our Maths focus this term is</w:t>
            </w:r>
            <w:r w:rsidR="00840232">
              <w:rPr>
                <w:rFonts w:ascii="Tahoma" w:hAnsi="Tahoma" w:cs="Tahoma"/>
                <w:sz w:val="20"/>
                <w:szCs w:val="20"/>
              </w:rPr>
              <w:t xml:space="preserve"> to </w:t>
            </w:r>
            <w:r w:rsidR="000B7021">
              <w:rPr>
                <w:rFonts w:ascii="Tahoma" w:hAnsi="Tahoma" w:cs="Tahoma"/>
                <w:sz w:val="20"/>
                <w:szCs w:val="20"/>
              </w:rPr>
              <w:t xml:space="preserve">move onto </w:t>
            </w:r>
            <w:r>
              <w:rPr>
                <w:rFonts w:ascii="Tahoma" w:hAnsi="Tahoma" w:cs="Tahoma"/>
                <w:sz w:val="20"/>
                <w:szCs w:val="20"/>
              </w:rPr>
              <w:t xml:space="preserve">Area and Multiplication and Division. </w:t>
            </w:r>
          </w:p>
          <w:p w14:paraId="37408AED" w14:textId="162CD7BA" w:rsidR="009037F6" w:rsidRDefault="00F5092A" w:rsidP="009037F6">
            <w:pPr>
              <w:spacing w:after="0" w:line="240" w:lineRule="auto"/>
              <w:jc w:val="center"/>
              <w:rPr>
                <w:rFonts w:ascii="Tahoma" w:hAnsi="Tahoma" w:cs="Tahoma"/>
                <w:sz w:val="20"/>
                <w:szCs w:val="20"/>
              </w:rPr>
            </w:pPr>
            <w:r>
              <w:rPr>
                <w:rFonts w:ascii="Tahoma" w:hAnsi="Tahoma" w:cs="Tahoma"/>
                <w:sz w:val="20"/>
                <w:szCs w:val="20"/>
              </w:rPr>
              <w:t xml:space="preserve">We will be looking at finding the area of different shapes by counting squares, as well as comparing areas of two shapes. </w:t>
            </w:r>
          </w:p>
          <w:p w14:paraId="32DB84BE" w14:textId="7BA1432E" w:rsidR="00A74429" w:rsidRPr="000F7729" w:rsidRDefault="00F5092A" w:rsidP="00F5092A">
            <w:pPr>
              <w:spacing w:after="0" w:line="240" w:lineRule="auto"/>
              <w:jc w:val="center"/>
              <w:rPr>
                <w:rFonts w:ascii="Tahoma" w:hAnsi="Tahoma" w:cs="Tahoma"/>
                <w:sz w:val="20"/>
                <w:szCs w:val="20"/>
              </w:rPr>
            </w:pPr>
            <w:r>
              <w:rPr>
                <w:rFonts w:ascii="Tahoma" w:hAnsi="Tahoma" w:cs="Tahoma"/>
                <w:sz w:val="20"/>
                <w:szCs w:val="20"/>
              </w:rPr>
              <w:t>We will continue to practise the times tables the children have already been taught (</w:t>
            </w:r>
            <w:r w:rsidR="00880C1F" w:rsidRPr="7C41BE7F">
              <w:rPr>
                <w:rFonts w:ascii="Tahoma" w:hAnsi="Tahoma" w:cs="Tahoma"/>
                <w:sz w:val="20"/>
                <w:szCs w:val="20"/>
              </w:rPr>
              <w:t>2</w:t>
            </w:r>
            <w:r>
              <w:rPr>
                <w:rFonts w:ascii="Tahoma" w:hAnsi="Tahoma" w:cs="Tahoma"/>
                <w:sz w:val="20"/>
                <w:szCs w:val="20"/>
              </w:rPr>
              <w:t xml:space="preserve">, 3, 4, 5, 8 </w:t>
            </w:r>
            <w:r w:rsidRPr="7C41BE7F">
              <w:rPr>
                <w:rFonts w:ascii="Tahoma" w:hAnsi="Tahoma" w:cs="Tahoma"/>
                <w:sz w:val="20"/>
                <w:szCs w:val="20"/>
              </w:rPr>
              <w:t>and 10</w:t>
            </w:r>
            <w:r w:rsidR="00880C1F" w:rsidRPr="7C41BE7F">
              <w:rPr>
                <w:rFonts w:ascii="Tahoma" w:hAnsi="Tahoma" w:cs="Tahoma"/>
                <w:sz w:val="20"/>
                <w:szCs w:val="20"/>
              </w:rPr>
              <w:t xml:space="preserve">). </w:t>
            </w:r>
            <w:r>
              <w:rPr>
                <w:rFonts w:ascii="Tahoma" w:hAnsi="Tahoma" w:cs="Tahoma"/>
                <w:sz w:val="20"/>
                <w:szCs w:val="20"/>
              </w:rPr>
              <w:t>We will then focus on learning to multiply and divide in 3s, 6s, 9s, 7s, 11s and 12s. The children need to ensure they are continuing to practise their times tables using ‘</w:t>
            </w:r>
            <w:proofErr w:type="spellStart"/>
            <w:r>
              <w:rPr>
                <w:rFonts w:ascii="Tahoma" w:hAnsi="Tahoma" w:cs="Tahoma"/>
                <w:sz w:val="20"/>
                <w:szCs w:val="20"/>
              </w:rPr>
              <w:t>TTRockstars</w:t>
            </w:r>
            <w:proofErr w:type="spellEnd"/>
            <w:r>
              <w:rPr>
                <w:rFonts w:ascii="Tahoma" w:hAnsi="Tahoma" w:cs="Tahoma"/>
                <w:sz w:val="20"/>
                <w:szCs w:val="20"/>
              </w:rPr>
              <w:t xml:space="preserve">’ or just writing them down as this will help the children mentally remember each answer. </w:t>
            </w:r>
          </w:p>
        </w:tc>
      </w:tr>
      <w:tr w:rsidR="00A74429" w:rsidRPr="000F7729" w14:paraId="43C83C43" w14:textId="77777777" w:rsidTr="28DB44B3">
        <w:tc>
          <w:tcPr>
            <w:tcW w:w="3930" w:type="dxa"/>
            <w:shd w:val="clear" w:color="auto" w:fill="E2EFD9"/>
          </w:tcPr>
          <w:p w14:paraId="3E63FE78" w14:textId="77777777" w:rsidR="00A74429" w:rsidRPr="000F7729" w:rsidRDefault="00A74429" w:rsidP="000F7729">
            <w:pPr>
              <w:spacing w:after="0" w:line="240" w:lineRule="auto"/>
              <w:jc w:val="center"/>
              <w:rPr>
                <w:rFonts w:ascii="Tahoma" w:hAnsi="Tahoma" w:cs="Tahoma"/>
                <w:sz w:val="20"/>
                <w:szCs w:val="20"/>
              </w:rPr>
            </w:pPr>
            <w:r w:rsidRPr="000F7729">
              <w:rPr>
                <w:rFonts w:ascii="Tahoma" w:hAnsi="Tahoma" w:cs="Tahoma"/>
                <w:sz w:val="20"/>
                <w:szCs w:val="20"/>
              </w:rPr>
              <w:t>Science</w:t>
            </w:r>
          </w:p>
        </w:tc>
        <w:tc>
          <w:tcPr>
            <w:tcW w:w="2970" w:type="dxa"/>
            <w:shd w:val="clear" w:color="auto" w:fill="E2EFD9"/>
          </w:tcPr>
          <w:p w14:paraId="53C988F0" w14:textId="77777777" w:rsidR="00A74429" w:rsidRPr="000F7729" w:rsidRDefault="00A74429" w:rsidP="000F7729">
            <w:pPr>
              <w:spacing w:after="0" w:line="240" w:lineRule="auto"/>
              <w:jc w:val="center"/>
              <w:rPr>
                <w:rFonts w:ascii="Tahoma" w:hAnsi="Tahoma" w:cs="Tahoma"/>
                <w:sz w:val="20"/>
                <w:szCs w:val="20"/>
              </w:rPr>
            </w:pPr>
            <w:r w:rsidRPr="000F7729">
              <w:rPr>
                <w:rFonts w:ascii="Tahoma" w:hAnsi="Tahoma" w:cs="Tahoma"/>
                <w:sz w:val="20"/>
                <w:szCs w:val="20"/>
              </w:rPr>
              <w:t>Geography/History</w:t>
            </w:r>
          </w:p>
        </w:tc>
        <w:tc>
          <w:tcPr>
            <w:tcW w:w="3727" w:type="dxa"/>
            <w:shd w:val="clear" w:color="auto" w:fill="E2EFD9"/>
          </w:tcPr>
          <w:p w14:paraId="5BE3DC42" w14:textId="77777777" w:rsidR="00A74429" w:rsidRPr="000F7729" w:rsidRDefault="00A74429" w:rsidP="000F7729">
            <w:pPr>
              <w:spacing w:after="0" w:line="240" w:lineRule="auto"/>
              <w:jc w:val="center"/>
              <w:rPr>
                <w:rFonts w:ascii="Tahoma" w:hAnsi="Tahoma" w:cs="Tahoma"/>
                <w:sz w:val="20"/>
                <w:szCs w:val="20"/>
              </w:rPr>
            </w:pPr>
            <w:r w:rsidRPr="000F7729">
              <w:rPr>
                <w:rFonts w:ascii="Tahoma" w:hAnsi="Tahoma" w:cs="Tahoma"/>
                <w:sz w:val="20"/>
                <w:szCs w:val="20"/>
              </w:rPr>
              <w:t>Religious Education (RE)</w:t>
            </w:r>
          </w:p>
        </w:tc>
      </w:tr>
      <w:tr w:rsidR="00A74429" w:rsidRPr="000F7729" w14:paraId="741FB996" w14:textId="77777777" w:rsidTr="28DB44B3">
        <w:tc>
          <w:tcPr>
            <w:tcW w:w="3930" w:type="dxa"/>
            <w:shd w:val="clear" w:color="auto" w:fill="E2EFD9"/>
          </w:tcPr>
          <w:p w14:paraId="6F86451C" w14:textId="0E7BF068" w:rsidR="00A74429" w:rsidRPr="005B4798" w:rsidRDefault="005B4798" w:rsidP="28DB44B3">
            <w:pPr>
              <w:spacing w:after="0" w:line="240" w:lineRule="auto"/>
              <w:jc w:val="center"/>
              <w:rPr>
                <w:rFonts w:ascii="Tahoma" w:hAnsi="Tahoma" w:cs="Tahoma"/>
                <w:sz w:val="20"/>
                <w:szCs w:val="20"/>
              </w:rPr>
            </w:pPr>
            <w:r w:rsidRPr="005B4798">
              <w:rPr>
                <w:rFonts w:ascii="Tahoma" w:hAnsi="Tahoma" w:cs="Tahoma"/>
                <w:sz w:val="20"/>
                <w:szCs w:val="20"/>
              </w:rPr>
              <w:t xml:space="preserve">Our topic for science this term is </w:t>
            </w:r>
            <w:r w:rsidRPr="005B4798">
              <w:rPr>
                <w:rFonts w:ascii="Tahoma" w:hAnsi="Tahoma" w:cs="Tahoma"/>
                <w:b/>
                <w:bCs/>
                <w:sz w:val="20"/>
                <w:szCs w:val="20"/>
              </w:rPr>
              <w:t>Electricity and Circuits</w:t>
            </w:r>
            <w:r w:rsidRPr="005B4798">
              <w:rPr>
                <w:rFonts w:ascii="Tahoma" w:hAnsi="Tahoma" w:cs="Tahoma"/>
                <w:sz w:val="20"/>
                <w:szCs w:val="20"/>
              </w:rPr>
              <w:t xml:space="preserve">. In the upcoming lessons, </w:t>
            </w:r>
            <w:r w:rsidR="00CB5EAA">
              <w:rPr>
                <w:rFonts w:ascii="Tahoma" w:hAnsi="Tahoma" w:cs="Tahoma"/>
                <w:sz w:val="20"/>
                <w:szCs w:val="20"/>
              </w:rPr>
              <w:t xml:space="preserve">we </w:t>
            </w:r>
            <w:r w:rsidRPr="005B4798">
              <w:rPr>
                <w:rFonts w:ascii="Tahoma" w:hAnsi="Tahoma" w:cs="Tahoma"/>
                <w:sz w:val="20"/>
                <w:szCs w:val="20"/>
              </w:rPr>
              <w:t xml:space="preserve">will expand </w:t>
            </w:r>
            <w:r w:rsidR="00AE15CB">
              <w:rPr>
                <w:rFonts w:ascii="Tahoma" w:hAnsi="Tahoma" w:cs="Tahoma"/>
                <w:sz w:val="20"/>
                <w:szCs w:val="20"/>
              </w:rPr>
              <w:t xml:space="preserve">our </w:t>
            </w:r>
            <w:r w:rsidRPr="005B4798">
              <w:rPr>
                <w:rFonts w:ascii="Tahoma" w:hAnsi="Tahoma" w:cs="Tahoma"/>
                <w:sz w:val="20"/>
                <w:szCs w:val="20"/>
              </w:rPr>
              <w:lastRenderedPageBreak/>
              <w:t xml:space="preserve">knowledge by exploring how to classify everyday appliances, build and test simple circuits, and investigate how open and closed switches control the flow of electricity. </w:t>
            </w:r>
            <w:r w:rsidR="00AE15CB">
              <w:rPr>
                <w:rFonts w:ascii="Tahoma" w:hAnsi="Tahoma" w:cs="Tahoma"/>
                <w:sz w:val="20"/>
                <w:szCs w:val="20"/>
              </w:rPr>
              <w:t xml:space="preserve">We </w:t>
            </w:r>
            <w:r w:rsidRPr="005B4798">
              <w:rPr>
                <w:rFonts w:ascii="Tahoma" w:hAnsi="Tahoma" w:cs="Tahoma"/>
                <w:sz w:val="20"/>
                <w:szCs w:val="20"/>
              </w:rPr>
              <w:t xml:space="preserve">will also test different materials to discover which </w:t>
            </w:r>
            <w:proofErr w:type="gramStart"/>
            <w:r w:rsidRPr="005B4798">
              <w:rPr>
                <w:rFonts w:ascii="Tahoma" w:hAnsi="Tahoma" w:cs="Tahoma"/>
                <w:sz w:val="20"/>
                <w:szCs w:val="20"/>
              </w:rPr>
              <w:t>ones</w:t>
            </w:r>
            <w:proofErr w:type="gramEnd"/>
            <w:r w:rsidRPr="005B4798">
              <w:rPr>
                <w:rFonts w:ascii="Tahoma" w:hAnsi="Tahoma" w:cs="Tahoma"/>
                <w:sz w:val="20"/>
                <w:szCs w:val="20"/>
              </w:rPr>
              <w:t xml:space="preserve"> act as electrical conductors and insulators, examine how adding extra bulbs to a series circuit affects their brightness, and learn essential safety precautions for working with electricity.</w:t>
            </w:r>
          </w:p>
        </w:tc>
        <w:tc>
          <w:tcPr>
            <w:tcW w:w="2970" w:type="dxa"/>
            <w:shd w:val="clear" w:color="auto" w:fill="E2EFD9"/>
          </w:tcPr>
          <w:p w14:paraId="31DF4370" w14:textId="44C597A0" w:rsidR="00DE385E" w:rsidRPr="000F7729" w:rsidRDefault="0050366E" w:rsidP="005221BF">
            <w:pPr>
              <w:spacing w:after="0" w:line="240" w:lineRule="auto"/>
              <w:jc w:val="center"/>
              <w:rPr>
                <w:rFonts w:ascii="Tahoma" w:hAnsi="Tahoma" w:cs="Tahoma"/>
                <w:sz w:val="20"/>
                <w:szCs w:val="20"/>
              </w:rPr>
            </w:pPr>
            <w:r w:rsidRPr="0068261A">
              <w:rPr>
                <w:rFonts w:ascii="Tahoma" w:eastAsia="Tahoma" w:hAnsi="Tahoma" w:cs="Tahoma"/>
                <w:sz w:val="20"/>
                <w:szCs w:val="20"/>
              </w:rPr>
              <w:lastRenderedPageBreak/>
              <w:t xml:space="preserve">In Geography, we will begin our new topic </w:t>
            </w:r>
            <w:r w:rsidRPr="0068261A">
              <w:rPr>
                <w:rFonts w:ascii="Tahoma" w:eastAsia="Tahoma" w:hAnsi="Tahoma" w:cs="Tahoma"/>
                <w:b/>
                <w:bCs/>
                <w:sz w:val="20"/>
                <w:szCs w:val="20"/>
              </w:rPr>
              <w:t xml:space="preserve">Where does our food come from? </w:t>
            </w:r>
            <w:r w:rsidRPr="0068261A">
              <w:rPr>
                <w:rFonts w:ascii="Tahoma" w:eastAsia="Tahoma" w:hAnsi="Tahoma" w:cs="Tahoma"/>
                <w:color w:val="000000" w:themeColor="text1"/>
                <w:sz w:val="20"/>
                <w:szCs w:val="20"/>
              </w:rPr>
              <w:t xml:space="preserve">We </w:t>
            </w:r>
            <w:r w:rsidRPr="0068261A">
              <w:rPr>
                <w:rFonts w:ascii="Tahoma" w:eastAsia="Tahoma" w:hAnsi="Tahoma" w:cs="Tahoma"/>
                <w:color w:val="000000" w:themeColor="text1"/>
                <w:sz w:val="20"/>
                <w:szCs w:val="20"/>
              </w:rPr>
              <w:lastRenderedPageBreak/>
              <w:t>will identify different biomes around the world and what different foods they produce. We will also compare differences in climate and why this may mean certain foods are grown in certain places. We will explore which foods have the most negative impact on the environment and what we can do to reduce this. We complete the unit by investigating fair trade and the journey of a cocoa bean.</w:t>
            </w:r>
            <w:r>
              <w:rPr>
                <w:rFonts w:ascii="Tahoma" w:eastAsia="Tahoma" w:hAnsi="Tahoma" w:cs="Tahoma"/>
                <w:color w:val="000000" w:themeColor="text1"/>
                <w:sz w:val="20"/>
                <w:szCs w:val="20"/>
              </w:rPr>
              <w:t xml:space="preserve"> </w:t>
            </w:r>
            <w:r w:rsidR="005221BF">
              <w:rPr>
                <w:rFonts w:ascii="Tahoma" w:hAnsi="Tahoma" w:cs="Tahoma"/>
                <w:sz w:val="20"/>
                <w:szCs w:val="20"/>
              </w:rPr>
              <w:t xml:space="preserve"> </w:t>
            </w:r>
          </w:p>
        </w:tc>
        <w:tc>
          <w:tcPr>
            <w:tcW w:w="3727" w:type="dxa"/>
            <w:shd w:val="clear" w:color="auto" w:fill="E2EFD9"/>
          </w:tcPr>
          <w:p w14:paraId="3DA50CD7" w14:textId="67AB152F" w:rsidR="00A74429" w:rsidRPr="000F7729" w:rsidRDefault="008D53FB" w:rsidP="00506C94">
            <w:pPr>
              <w:spacing w:after="0" w:line="240" w:lineRule="auto"/>
              <w:jc w:val="center"/>
              <w:rPr>
                <w:rFonts w:ascii="Tahoma" w:hAnsi="Tahoma" w:cs="Tahoma"/>
                <w:sz w:val="20"/>
                <w:szCs w:val="20"/>
              </w:rPr>
            </w:pPr>
            <w:r w:rsidRPr="008D53FB">
              <w:rPr>
                <w:rFonts w:ascii="Tahoma" w:hAnsi="Tahoma" w:cs="Tahoma"/>
                <w:sz w:val="20"/>
                <w:szCs w:val="20"/>
              </w:rPr>
              <w:lastRenderedPageBreak/>
              <w:t xml:space="preserve">In this unit, </w:t>
            </w:r>
            <w:r>
              <w:rPr>
                <w:rFonts w:ascii="Tahoma" w:hAnsi="Tahoma" w:cs="Tahoma"/>
                <w:sz w:val="20"/>
                <w:szCs w:val="20"/>
              </w:rPr>
              <w:t xml:space="preserve">we </w:t>
            </w:r>
            <w:r w:rsidRPr="008D53FB">
              <w:rPr>
                <w:rFonts w:ascii="Tahoma" w:hAnsi="Tahoma" w:cs="Tahoma"/>
                <w:sz w:val="20"/>
                <w:szCs w:val="20"/>
              </w:rPr>
              <w:t xml:space="preserve">will find out about the events of </w:t>
            </w:r>
            <w:r w:rsidRPr="008D53FB">
              <w:rPr>
                <w:rFonts w:ascii="Tahoma" w:hAnsi="Tahoma" w:cs="Tahoma"/>
                <w:b/>
                <w:bCs/>
                <w:sz w:val="20"/>
                <w:szCs w:val="20"/>
              </w:rPr>
              <w:t>Pentecost</w:t>
            </w:r>
            <w:r w:rsidRPr="008D53FB">
              <w:rPr>
                <w:rFonts w:ascii="Tahoma" w:hAnsi="Tahoma" w:cs="Tahoma"/>
                <w:sz w:val="20"/>
                <w:szCs w:val="20"/>
              </w:rPr>
              <w:t xml:space="preserve"> found in the Bible, considering which events would </w:t>
            </w:r>
            <w:r w:rsidRPr="008D53FB">
              <w:rPr>
                <w:rFonts w:ascii="Tahoma" w:hAnsi="Tahoma" w:cs="Tahoma"/>
                <w:sz w:val="20"/>
                <w:szCs w:val="20"/>
              </w:rPr>
              <w:lastRenderedPageBreak/>
              <w:t xml:space="preserve">be needed to retell the story for someone else. </w:t>
            </w:r>
            <w:r>
              <w:rPr>
                <w:rFonts w:ascii="Tahoma" w:hAnsi="Tahoma" w:cs="Tahoma"/>
                <w:sz w:val="20"/>
                <w:szCs w:val="20"/>
              </w:rPr>
              <w:t>We</w:t>
            </w:r>
            <w:r w:rsidRPr="008D53FB">
              <w:rPr>
                <w:rFonts w:ascii="Tahoma" w:hAnsi="Tahoma" w:cs="Tahoma"/>
                <w:sz w:val="20"/>
                <w:szCs w:val="20"/>
              </w:rPr>
              <w:t xml:space="preserve"> will begin to consider what the events found in Acts 2 might have meant for the first Christians and what they mean for Christians today. </w:t>
            </w:r>
            <w:r>
              <w:rPr>
                <w:rFonts w:ascii="Tahoma" w:hAnsi="Tahoma" w:cs="Tahoma"/>
                <w:sz w:val="20"/>
                <w:szCs w:val="20"/>
              </w:rPr>
              <w:t>We</w:t>
            </w:r>
            <w:r w:rsidRPr="008D53FB">
              <w:rPr>
                <w:rFonts w:ascii="Tahoma" w:hAnsi="Tahoma" w:cs="Tahoma"/>
                <w:sz w:val="20"/>
                <w:szCs w:val="20"/>
              </w:rPr>
              <w:t xml:space="preserve"> will </w:t>
            </w:r>
            <w:r>
              <w:rPr>
                <w:rFonts w:ascii="Tahoma" w:hAnsi="Tahoma" w:cs="Tahoma"/>
                <w:sz w:val="20"/>
                <w:szCs w:val="20"/>
              </w:rPr>
              <w:t xml:space="preserve">then </w:t>
            </w:r>
            <w:r w:rsidRPr="008D53FB">
              <w:rPr>
                <w:rFonts w:ascii="Tahoma" w:hAnsi="Tahoma" w:cs="Tahoma"/>
                <w:sz w:val="20"/>
                <w:szCs w:val="20"/>
              </w:rPr>
              <w:t xml:space="preserve">make links between the description of the day of Pentecost in Acts 2, the Holy Spirit and the Kingdom of God. </w:t>
            </w:r>
            <w:r>
              <w:rPr>
                <w:rFonts w:ascii="Tahoma" w:hAnsi="Tahoma" w:cs="Tahoma"/>
                <w:sz w:val="20"/>
                <w:szCs w:val="20"/>
              </w:rPr>
              <w:t>At the end of the unit, we</w:t>
            </w:r>
            <w:r w:rsidRPr="008D53FB">
              <w:rPr>
                <w:rFonts w:ascii="Tahoma" w:hAnsi="Tahoma" w:cs="Tahoma"/>
                <w:sz w:val="20"/>
                <w:szCs w:val="20"/>
              </w:rPr>
              <w:t xml:space="preserve"> will learn how Christians today show their beliefs about the Holy Spirit in worship and the way that they live their lives</w:t>
            </w:r>
          </w:p>
        </w:tc>
      </w:tr>
      <w:tr w:rsidR="00A74429" w:rsidRPr="000F7729" w14:paraId="77D6C617" w14:textId="77777777" w:rsidTr="28DB44B3">
        <w:tc>
          <w:tcPr>
            <w:tcW w:w="3930" w:type="dxa"/>
            <w:shd w:val="clear" w:color="auto" w:fill="C5E0B3"/>
          </w:tcPr>
          <w:p w14:paraId="2E0AF8F1" w14:textId="77777777" w:rsidR="00A74429" w:rsidRPr="000F7729" w:rsidRDefault="00A74429" w:rsidP="000F7729">
            <w:pPr>
              <w:spacing w:after="0" w:line="240" w:lineRule="auto"/>
              <w:jc w:val="center"/>
              <w:rPr>
                <w:rFonts w:ascii="Tahoma" w:hAnsi="Tahoma" w:cs="Tahoma"/>
                <w:bCs/>
                <w:sz w:val="20"/>
                <w:szCs w:val="20"/>
              </w:rPr>
            </w:pPr>
            <w:r w:rsidRPr="000F7729">
              <w:rPr>
                <w:rFonts w:ascii="Tahoma" w:hAnsi="Tahoma" w:cs="Tahoma"/>
                <w:bCs/>
                <w:sz w:val="20"/>
                <w:szCs w:val="20"/>
              </w:rPr>
              <w:lastRenderedPageBreak/>
              <w:t>French</w:t>
            </w:r>
          </w:p>
        </w:tc>
        <w:tc>
          <w:tcPr>
            <w:tcW w:w="2970" w:type="dxa"/>
            <w:shd w:val="clear" w:color="auto" w:fill="C5E0B3"/>
          </w:tcPr>
          <w:p w14:paraId="728D4790" w14:textId="77777777" w:rsidR="00A74429" w:rsidRPr="000F7729" w:rsidRDefault="00A74429" w:rsidP="000F7729">
            <w:pPr>
              <w:spacing w:after="0" w:line="240" w:lineRule="auto"/>
              <w:jc w:val="center"/>
              <w:rPr>
                <w:rFonts w:ascii="Tahoma" w:hAnsi="Tahoma" w:cs="Tahoma"/>
                <w:bCs/>
                <w:sz w:val="20"/>
                <w:szCs w:val="20"/>
              </w:rPr>
            </w:pPr>
            <w:r w:rsidRPr="000F7729">
              <w:rPr>
                <w:rFonts w:ascii="Tahoma" w:hAnsi="Tahoma" w:cs="Tahoma"/>
                <w:bCs/>
                <w:sz w:val="20"/>
                <w:szCs w:val="20"/>
              </w:rPr>
              <w:t>Music</w:t>
            </w:r>
          </w:p>
        </w:tc>
        <w:tc>
          <w:tcPr>
            <w:tcW w:w="3727" w:type="dxa"/>
            <w:shd w:val="clear" w:color="auto" w:fill="C5E0B3"/>
          </w:tcPr>
          <w:p w14:paraId="2D53787A" w14:textId="77777777" w:rsidR="00A74429" w:rsidRPr="000F7729" w:rsidRDefault="00A74429" w:rsidP="000F7729">
            <w:pPr>
              <w:spacing w:after="0" w:line="240" w:lineRule="auto"/>
              <w:jc w:val="center"/>
              <w:rPr>
                <w:rFonts w:ascii="Tahoma" w:hAnsi="Tahoma" w:cs="Tahoma"/>
                <w:bCs/>
                <w:sz w:val="20"/>
                <w:szCs w:val="20"/>
              </w:rPr>
            </w:pPr>
            <w:r w:rsidRPr="000F7729">
              <w:rPr>
                <w:rFonts w:ascii="Tahoma" w:hAnsi="Tahoma" w:cs="Tahoma"/>
                <w:bCs/>
                <w:sz w:val="20"/>
                <w:szCs w:val="20"/>
              </w:rPr>
              <w:t>Art/ Design and Technology</w:t>
            </w:r>
          </w:p>
        </w:tc>
      </w:tr>
      <w:tr w:rsidR="00A74429" w:rsidRPr="000F7729" w14:paraId="04DE05BE" w14:textId="77777777" w:rsidTr="28DB44B3">
        <w:tc>
          <w:tcPr>
            <w:tcW w:w="3930" w:type="dxa"/>
            <w:shd w:val="clear" w:color="auto" w:fill="C2D69B" w:themeFill="accent3" w:themeFillTint="99"/>
          </w:tcPr>
          <w:p w14:paraId="66551B7E" w14:textId="3B3F49C3" w:rsidR="00E91CEF" w:rsidRPr="00506C94" w:rsidRDefault="000E6F9C" w:rsidP="00E91CEF">
            <w:pPr>
              <w:spacing w:after="0" w:line="240" w:lineRule="auto"/>
              <w:jc w:val="center"/>
              <w:rPr>
                <w:rFonts w:ascii="Tahoma" w:hAnsi="Tahoma" w:cs="Tahoma"/>
                <w:sz w:val="20"/>
                <w:szCs w:val="20"/>
              </w:rPr>
            </w:pPr>
            <w:r w:rsidRPr="669092EA">
              <w:rPr>
                <w:rFonts w:ascii="Tahoma" w:hAnsi="Tahoma" w:cs="Tahoma"/>
                <w:sz w:val="20"/>
                <w:szCs w:val="20"/>
              </w:rPr>
              <w:t xml:space="preserve">This term our topic </w:t>
            </w:r>
            <w:r w:rsidR="00506C94">
              <w:rPr>
                <w:rFonts w:ascii="Tahoma" w:hAnsi="Tahoma" w:cs="Tahoma"/>
                <w:sz w:val="20"/>
                <w:szCs w:val="20"/>
              </w:rPr>
              <w:t xml:space="preserve">is </w:t>
            </w:r>
            <w:r w:rsidR="00506C94">
              <w:rPr>
                <w:rFonts w:ascii="Tahoma" w:hAnsi="Tahoma" w:cs="Tahoma"/>
                <w:b/>
                <w:sz w:val="20"/>
                <w:szCs w:val="20"/>
              </w:rPr>
              <w:t>Clothes – Getting Dressed in French</w:t>
            </w:r>
            <w:r w:rsidR="00F30009" w:rsidRPr="669092EA">
              <w:rPr>
                <w:rFonts w:ascii="Tahoma" w:hAnsi="Tahoma" w:cs="Tahoma"/>
                <w:sz w:val="20"/>
                <w:szCs w:val="20"/>
              </w:rPr>
              <w:t>.</w:t>
            </w:r>
            <w:r w:rsidR="00506C94">
              <w:rPr>
                <w:rFonts w:ascii="Tahoma" w:hAnsi="Tahoma" w:cs="Tahoma"/>
                <w:sz w:val="20"/>
                <w:szCs w:val="20"/>
              </w:rPr>
              <w:t xml:space="preserve"> We will begin by learning vocabulary related to clothing and then use our prior knowledge to form sentences describing the clothing. </w:t>
            </w:r>
          </w:p>
          <w:p w14:paraId="221BCBDC" w14:textId="77777777" w:rsidR="00BB027F" w:rsidRDefault="00BB027F" w:rsidP="000F7729">
            <w:pPr>
              <w:spacing w:after="0" w:line="240" w:lineRule="auto"/>
              <w:jc w:val="center"/>
              <w:rPr>
                <w:rFonts w:ascii="Tahoma" w:hAnsi="Tahoma" w:cs="Tahoma"/>
                <w:sz w:val="20"/>
                <w:szCs w:val="20"/>
              </w:rPr>
            </w:pPr>
          </w:p>
          <w:p w14:paraId="41C8F396" w14:textId="05FD82B4" w:rsidR="00506C94" w:rsidRPr="00BB027F" w:rsidRDefault="00506C94" w:rsidP="000F7729">
            <w:pPr>
              <w:spacing w:after="0" w:line="240" w:lineRule="auto"/>
              <w:jc w:val="center"/>
              <w:rPr>
                <w:rFonts w:ascii="Tahoma" w:hAnsi="Tahoma" w:cs="Tahoma"/>
                <w:sz w:val="20"/>
                <w:szCs w:val="20"/>
              </w:rPr>
            </w:pPr>
          </w:p>
        </w:tc>
        <w:tc>
          <w:tcPr>
            <w:tcW w:w="2970" w:type="dxa"/>
            <w:shd w:val="clear" w:color="auto" w:fill="C2D69B" w:themeFill="accent3" w:themeFillTint="99"/>
          </w:tcPr>
          <w:p w14:paraId="4FF0D554" w14:textId="5B32264D" w:rsidR="00A97718" w:rsidRPr="000F7729" w:rsidRDefault="00346F98" w:rsidP="009C67AD">
            <w:pPr>
              <w:spacing w:after="0" w:line="240" w:lineRule="auto"/>
              <w:jc w:val="center"/>
              <w:rPr>
                <w:rFonts w:ascii="Tahoma" w:hAnsi="Tahoma" w:cs="Tahoma"/>
                <w:sz w:val="20"/>
                <w:szCs w:val="20"/>
              </w:rPr>
            </w:pPr>
            <w:r w:rsidRPr="00346F98">
              <w:rPr>
                <w:rFonts w:ascii="Tahoma" w:hAnsi="Tahoma" w:cs="Tahoma"/>
                <w:sz w:val="20"/>
                <w:szCs w:val="20"/>
              </w:rPr>
              <w:t>During th</w:t>
            </w:r>
            <w:r>
              <w:rPr>
                <w:rFonts w:ascii="Tahoma" w:hAnsi="Tahoma" w:cs="Tahoma"/>
                <w:sz w:val="20"/>
                <w:szCs w:val="20"/>
              </w:rPr>
              <w:t>is term</w:t>
            </w:r>
            <w:r w:rsidRPr="00346F98">
              <w:rPr>
                <w:rFonts w:ascii="Tahoma" w:hAnsi="Tahoma" w:cs="Tahoma"/>
                <w:sz w:val="20"/>
                <w:szCs w:val="20"/>
              </w:rPr>
              <w:t xml:space="preserve">, </w:t>
            </w:r>
            <w:r>
              <w:rPr>
                <w:rFonts w:ascii="Tahoma" w:hAnsi="Tahoma" w:cs="Tahoma"/>
                <w:sz w:val="20"/>
                <w:szCs w:val="20"/>
              </w:rPr>
              <w:t>we</w:t>
            </w:r>
            <w:r w:rsidRPr="00346F98">
              <w:rPr>
                <w:rFonts w:ascii="Tahoma" w:hAnsi="Tahoma" w:cs="Tahoma"/>
                <w:sz w:val="20"/>
                <w:szCs w:val="20"/>
              </w:rPr>
              <w:t xml:space="preserve"> will put </w:t>
            </w:r>
            <w:r>
              <w:rPr>
                <w:rFonts w:ascii="Tahoma" w:hAnsi="Tahoma" w:cs="Tahoma"/>
                <w:sz w:val="20"/>
                <w:szCs w:val="20"/>
              </w:rPr>
              <w:t>our</w:t>
            </w:r>
            <w:r w:rsidRPr="00346F98">
              <w:rPr>
                <w:rFonts w:ascii="Tahoma" w:hAnsi="Tahoma" w:cs="Tahoma"/>
                <w:sz w:val="20"/>
                <w:szCs w:val="20"/>
              </w:rPr>
              <w:t xml:space="preserve"> musical and physical skills together by performing the hand jive actions in sequence and in time with the music while singing in tune. </w:t>
            </w:r>
            <w:r>
              <w:rPr>
                <w:rFonts w:ascii="Tahoma" w:hAnsi="Tahoma" w:cs="Tahoma"/>
                <w:sz w:val="20"/>
                <w:szCs w:val="20"/>
              </w:rPr>
              <w:t>We</w:t>
            </w:r>
            <w:r w:rsidRPr="00346F98">
              <w:rPr>
                <w:rFonts w:ascii="Tahoma" w:hAnsi="Tahoma" w:cs="Tahoma"/>
                <w:sz w:val="20"/>
                <w:szCs w:val="20"/>
              </w:rPr>
              <w:t xml:space="preserve"> will also get to play the walking bass notes in the correct sequence, working independently on </w:t>
            </w:r>
            <w:proofErr w:type="gramStart"/>
            <w:r>
              <w:rPr>
                <w:rFonts w:ascii="Tahoma" w:hAnsi="Tahoma" w:cs="Tahoma"/>
                <w:sz w:val="20"/>
                <w:szCs w:val="20"/>
              </w:rPr>
              <w:t>our</w:t>
            </w:r>
            <w:r w:rsidR="00936EAB">
              <w:rPr>
                <w:rFonts w:ascii="Tahoma" w:hAnsi="Tahoma" w:cs="Tahoma"/>
                <w:sz w:val="20"/>
                <w:szCs w:val="20"/>
              </w:rPr>
              <w:t>s</w:t>
            </w:r>
            <w:proofErr w:type="gramEnd"/>
            <w:r w:rsidRPr="00346F98">
              <w:rPr>
                <w:rFonts w:ascii="Tahoma" w:hAnsi="Tahoma" w:cs="Tahoma"/>
                <w:sz w:val="20"/>
                <w:szCs w:val="20"/>
              </w:rPr>
              <w:t xml:space="preserve"> part while staying aware of how the other performers around you sound and move.</w:t>
            </w:r>
          </w:p>
        </w:tc>
        <w:tc>
          <w:tcPr>
            <w:tcW w:w="3727" w:type="dxa"/>
            <w:shd w:val="clear" w:color="auto" w:fill="C2D69B" w:themeFill="accent3" w:themeFillTint="99"/>
          </w:tcPr>
          <w:p w14:paraId="4E9F7207" w14:textId="0410E765" w:rsidR="5143A4B6" w:rsidRPr="00491BD7" w:rsidRDefault="00491BD7" w:rsidP="669092EA">
            <w:pPr>
              <w:jc w:val="center"/>
              <w:rPr>
                <w:rFonts w:ascii="Tahoma" w:hAnsi="Tahoma" w:cs="Tahoma"/>
              </w:rPr>
            </w:pPr>
            <w:r w:rsidRPr="00491BD7">
              <w:rPr>
                <w:rFonts w:ascii="Tahoma" w:hAnsi="Tahoma" w:cs="Tahoma"/>
                <w:sz w:val="20"/>
                <w:szCs w:val="20"/>
              </w:rPr>
              <w:t>In the upcoming art lessons,</w:t>
            </w:r>
            <w:r w:rsidR="0071303A">
              <w:rPr>
                <w:rFonts w:ascii="Tahoma" w:hAnsi="Tahoma" w:cs="Tahoma"/>
                <w:sz w:val="20"/>
                <w:szCs w:val="20"/>
              </w:rPr>
              <w:t xml:space="preserve"> we</w:t>
            </w:r>
            <w:r w:rsidRPr="00491BD7">
              <w:rPr>
                <w:rFonts w:ascii="Tahoma" w:hAnsi="Tahoma" w:cs="Tahoma"/>
                <w:sz w:val="20"/>
                <w:szCs w:val="20"/>
              </w:rPr>
              <w:t xml:space="preserve"> will develop </w:t>
            </w:r>
            <w:r w:rsidR="0071303A">
              <w:rPr>
                <w:rFonts w:ascii="Tahoma" w:hAnsi="Tahoma" w:cs="Tahoma"/>
                <w:sz w:val="20"/>
                <w:szCs w:val="20"/>
              </w:rPr>
              <w:t>our</w:t>
            </w:r>
            <w:r w:rsidRPr="00491BD7">
              <w:rPr>
                <w:rFonts w:ascii="Tahoma" w:hAnsi="Tahoma" w:cs="Tahoma"/>
                <w:sz w:val="20"/>
                <w:szCs w:val="20"/>
              </w:rPr>
              <w:t xml:space="preserve"> painting and observational skills by mastering the use of </w:t>
            </w:r>
            <w:r w:rsidRPr="0071303A">
              <w:rPr>
                <w:rFonts w:ascii="Tahoma" w:hAnsi="Tahoma" w:cs="Tahoma"/>
                <w:b/>
                <w:bCs/>
                <w:sz w:val="20"/>
                <w:szCs w:val="20"/>
              </w:rPr>
              <w:t>tone, tint, and shade</w:t>
            </w:r>
            <w:r w:rsidRPr="00491BD7">
              <w:rPr>
                <w:rFonts w:ascii="Tahoma" w:hAnsi="Tahoma" w:cs="Tahoma"/>
                <w:sz w:val="20"/>
                <w:szCs w:val="20"/>
              </w:rPr>
              <w:t xml:space="preserve">. </w:t>
            </w:r>
            <w:r w:rsidR="0071303A">
              <w:rPr>
                <w:rFonts w:ascii="Tahoma" w:hAnsi="Tahoma" w:cs="Tahoma"/>
                <w:sz w:val="20"/>
                <w:szCs w:val="20"/>
              </w:rPr>
              <w:t xml:space="preserve">We </w:t>
            </w:r>
            <w:r w:rsidRPr="00491BD7">
              <w:rPr>
                <w:rFonts w:ascii="Tahoma" w:hAnsi="Tahoma" w:cs="Tahoma"/>
                <w:sz w:val="20"/>
                <w:szCs w:val="20"/>
              </w:rPr>
              <w:t xml:space="preserve">will learn how to mix colours with black and white to create smooth tonal variations, identify highlights, midtones, and shadows on objects, and use these techniques to make 2D shapes appear three-dimensional. Additionally, </w:t>
            </w:r>
            <w:r w:rsidR="0071303A">
              <w:rPr>
                <w:rFonts w:ascii="Tahoma" w:hAnsi="Tahoma" w:cs="Tahoma"/>
                <w:sz w:val="20"/>
                <w:szCs w:val="20"/>
              </w:rPr>
              <w:t>we</w:t>
            </w:r>
            <w:r w:rsidRPr="00491BD7">
              <w:rPr>
                <w:rFonts w:ascii="Tahoma" w:hAnsi="Tahoma" w:cs="Tahoma"/>
                <w:sz w:val="20"/>
                <w:szCs w:val="20"/>
              </w:rPr>
              <w:t xml:space="preserve"> will explore composition by deliberately arranging objects for a still life, using art vocabulary to describe elements like light and balance, and ultimately apply these skills to create a complete still life painting with realistic 3D form.</w:t>
            </w:r>
          </w:p>
        </w:tc>
      </w:tr>
      <w:tr w:rsidR="00A74429" w:rsidRPr="000F7729" w14:paraId="463C19EC" w14:textId="77777777" w:rsidTr="28DB44B3">
        <w:tc>
          <w:tcPr>
            <w:tcW w:w="3930" w:type="dxa"/>
            <w:shd w:val="clear" w:color="auto" w:fill="F7CAAC"/>
          </w:tcPr>
          <w:p w14:paraId="62D5AAD3" w14:textId="77777777" w:rsidR="00A74429" w:rsidRPr="000F7729" w:rsidRDefault="00A74429" w:rsidP="000F7729">
            <w:pPr>
              <w:spacing w:after="0" w:line="240" w:lineRule="auto"/>
              <w:jc w:val="center"/>
              <w:rPr>
                <w:rFonts w:ascii="Tahoma" w:hAnsi="Tahoma" w:cs="Tahoma"/>
                <w:sz w:val="20"/>
                <w:szCs w:val="20"/>
              </w:rPr>
            </w:pPr>
            <w:r w:rsidRPr="000F7729">
              <w:rPr>
                <w:rFonts w:ascii="Tahoma" w:hAnsi="Tahoma" w:cs="Tahoma"/>
                <w:sz w:val="20"/>
                <w:szCs w:val="20"/>
              </w:rPr>
              <w:t>Physical Education (PE)</w:t>
            </w:r>
          </w:p>
        </w:tc>
        <w:tc>
          <w:tcPr>
            <w:tcW w:w="2970" w:type="dxa"/>
            <w:shd w:val="clear" w:color="auto" w:fill="F7CAAC"/>
          </w:tcPr>
          <w:p w14:paraId="477C4AFF" w14:textId="77777777" w:rsidR="00A74429" w:rsidRPr="000F7729" w:rsidRDefault="00A74429" w:rsidP="000F7729">
            <w:pPr>
              <w:spacing w:after="0" w:line="240" w:lineRule="auto"/>
              <w:jc w:val="center"/>
              <w:rPr>
                <w:rFonts w:ascii="Tahoma" w:hAnsi="Tahoma" w:cs="Tahoma"/>
                <w:bCs/>
                <w:sz w:val="20"/>
                <w:szCs w:val="20"/>
              </w:rPr>
            </w:pPr>
            <w:r w:rsidRPr="000F7729">
              <w:rPr>
                <w:rFonts w:ascii="Tahoma" w:hAnsi="Tahoma" w:cs="Tahoma"/>
                <w:bCs/>
                <w:sz w:val="20"/>
                <w:szCs w:val="20"/>
              </w:rPr>
              <w:t>Computing</w:t>
            </w:r>
          </w:p>
        </w:tc>
        <w:tc>
          <w:tcPr>
            <w:tcW w:w="3727" w:type="dxa"/>
            <w:shd w:val="clear" w:color="auto" w:fill="F7CAAC"/>
          </w:tcPr>
          <w:p w14:paraId="736E63E7" w14:textId="77777777" w:rsidR="00A74429" w:rsidRPr="000F7729" w:rsidRDefault="00A74429" w:rsidP="000F7729">
            <w:pPr>
              <w:spacing w:after="0" w:line="240" w:lineRule="auto"/>
              <w:jc w:val="center"/>
              <w:rPr>
                <w:rFonts w:ascii="Tahoma" w:hAnsi="Tahoma" w:cs="Tahoma"/>
                <w:bCs/>
                <w:sz w:val="20"/>
                <w:szCs w:val="20"/>
              </w:rPr>
            </w:pPr>
            <w:r w:rsidRPr="000F7729">
              <w:rPr>
                <w:rFonts w:ascii="Tahoma" w:hAnsi="Tahoma" w:cs="Tahoma"/>
                <w:bCs/>
                <w:sz w:val="20"/>
                <w:szCs w:val="20"/>
              </w:rPr>
              <w:t>Personal, Social and Health Education (PSHE)</w:t>
            </w:r>
          </w:p>
        </w:tc>
      </w:tr>
      <w:tr w:rsidR="00A74429" w:rsidRPr="000F7729" w14:paraId="5E2B543B" w14:textId="77777777" w:rsidTr="28DB44B3">
        <w:tc>
          <w:tcPr>
            <w:tcW w:w="3930" w:type="dxa"/>
            <w:shd w:val="clear" w:color="auto" w:fill="F7CAAC"/>
          </w:tcPr>
          <w:p w14:paraId="480E3509" w14:textId="5D71FD4C" w:rsidR="00A74429" w:rsidRDefault="00A74429" w:rsidP="30D2B0FF">
            <w:pPr>
              <w:spacing w:after="0" w:line="240" w:lineRule="auto"/>
              <w:jc w:val="center"/>
              <w:rPr>
                <w:rFonts w:ascii="Tahoma" w:hAnsi="Tahoma" w:cs="Tahoma"/>
                <w:sz w:val="20"/>
                <w:szCs w:val="20"/>
              </w:rPr>
            </w:pPr>
            <w:r w:rsidRPr="30D2B0FF">
              <w:rPr>
                <w:rFonts w:ascii="Tahoma" w:hAnsi="Tahoma" w:cs="Tahoma"/>
                <w:sz w:val="20"/>
                <w:szCs w:val="20"/>
              </w:rPr>
              <w:t xml:space="preserve">This term we will </w:t>
            </w:r>
            <w:r w:rsidR="00A97718" w:rsidRPr="30D2B0FF">
              <w:rPr>
                <w:rFonts w:ascii="Tahoma" w:hAnsi="Tahoma" w:cs="Tahoma"/>
                <w:sz w:val="20"/>
                <w:szCs w:val="20"/>
              </w:rPr>
              <w:t>have one session</w:t>
            </w:r>
            <w:r w:rsidR="008978FF">
              <w:rPr>
                <w:rFonts w:ascii="Tahoma" w:hAnsi="Tahoma" w:cs="Tahoma"/>
                <w:sz w:val="20"/>
                <w:szCs w:val="20"/>
              </w:rPr>
              <w:t xml:space="preserve"> a week</w:t>
            </w:r>
            <w:r w:rsidR="00A97718" w:rsidRPr="30D2B0FF">
              <w:rPr>
                <w:rFonts w:ascii="Tahoma" w:hAnsi="Tahoma" w:cs="Tahoma"/>
                <w:sz w:val="20"/>
                <w:szCs w:val="20"/>
              </w:rPr>
              <w:t xml:space="preserve"> with Elite sports where we will focus on ball skills. </w:t>
            </w:r>
          </w:p>
          <w:p w14:paraId="7CFBC1F7" w14:textId="7C711C0F" w:rsidR="005B5F5C" w:rsidRPr="000F7729" w:rsidRDefault="005B5F5C" w:rsidP="30D2B0FF">
            <w:pPr>
              <w:spacing w:after="0" w:line="240" w:lineRule="auto"/>
              <w:jc w:val="center"/>
              <w:rPr>
                <w:rFonts w:ascii="Tahoma" w:hAnsi="Tahoma" w:cs="Tahoma"/>
                <w:sz w:val="20"/>
                <w:szCs w:val="20"/>
              </w:rPr>
            </w:pPr>
          </w:p>
        </w:tc>
        <w:tc>
          <w:tcPr>
            <w:tcW w:w="2970" w:type="dxa"/>
            <w:shd w:val="clear" w:color="auto" w:fill="F7CAAC"/>
          </w:tcPr>
          <w:p w14:paraId="243D2316" w14:textId="7BBFB080" w:rsidR="00CB5EAA" w:rsidRPr="00CB5EAA" w:rsidRDefault="00CB5EAA" w:rsidP="00CB5EAA">
            <w:pPr>
              <w:spacing w:after="0" w:line="240" w:lineRule="auto"/>
              <w:jc w:val="center"/>
              <w:rPr>
                <w:rFonts w:ascii="Tahoma" w:hAnsi="Tahoma" w:cs="Tahoma"/>
                <w:sz w:val="20"/>
                <w:szCs w:val="20"/>
              </w:rPr>
            </w:pPr>
            <w:r w:rsidRPr="00CB5EAA">
              <w:rPr>
                <w:rFonts w:ascii="Tahoma" w:hAnsi="Tahoma" w:cs="Tahoma"/>
                <w:sz w:val="20"/>
                <w:szCs w:val="20"/>
              </w:rPr>
              <w:t xml:space="preserve">In this unit, </w:t>
            </w:r>
            <w:r w:rsidR="0071303A">
              <w:rPr>
                <w:rFonts w:ascii="Tahoma" w:hAnsi="Tahoma" w:cs="Tahoma"/>
                <w:sz w:val="20"/>
                <w:szCs w:val="20"/>
              </w:rPr>
              <w:t>we</w:t>
            </w:r>
            <w:r w:rsidRPr="00CB5EAA">
              <w:rPr>
                <w:rFonts w:ascii="Tahoma" w:hAnsi="Tahoma" w:cs="Tahoma"/>
                <w:sz w:val="20"/>
                <w:szCs w:val="20"/>
              </w:rPr>
              <w:t xml:space="preserve"> will learn how to design and build </w:t>
            </w:r>
            <w:r w:rsidR="0071303A">
              <w:rPr>
                <w:rFonts w:ascii="Tahoma" w:hAnsi="Tahoma" w:cs="Tahoma"/>
                <w:sz w:val="20"/>
                <w:szCs w:val="20"/>
              </w:rPr>
              <w:t>our</w:t>
            </w:r>
            <w:r w:rsidRPr="00CB5EAA">
              <w:rPr>
                <w:rFonts w:ascii="Tahoma" w:hAnsi="Tahoma" w:cs="Tahoma"/>
                <w:sz w:val="20"/>
                <w:szCs w:val="20"/>
              </w:rPr>
              <w:t xml:space="preserve"> own interactive games using </w:t>
            </w:r>
            <w:r w:rsidRPr="0071303A">
              <w:rPr>
                <w:rFonts w:ascii="Tahoma" w:hAnsi="Tahoma" w:cs="Tahoma"/>
                <w:b/>
                <w:bCs/>
                <w:sz w:val="20"/>
                <w:szCs w:val="20"/>
              </w:rPr>
              <w:t>Scratch</w:t>
            </w:r>
            <w:r w:rsidRPr="00CB5EAA">
              <w:rPr>
                <w:rFonts w:ascii="Tahoma" w:hAnsi="Tahoma" w:cs="Tahoma"/>
                <w:sz w:val="20"/>
                <w:szCs w:val="20"/>
              </w:rPr>
              <w:t xml:space="preserve">. </w:t>
            </w:r>
            <w:r w:rsidR="0071303A">
              <w:rPr>
                <w:rFonts w:ascii="Tahoma" w:hAnsi="Tahoma" w:cs="Tahoma"/>
                <w:sz w:val="20"/>
                <w:szCs w:val="20"/>
              </w:rPr>
              <w:t xml:space="preserve">We </w:t>
            </w:r>
            <w:r w:rsidRPr="00CB5EAA">
              <w:rPr>
                <w:rFonts w:ascii="Tahoma" w:hAnsi="Tahoma" w:cs="Tahoma"/>
                <w:sz w:val="20"/>
                <w:szCs w:val="20"/>
              </w:rPr>
              <w:t xml:space="preserve">will explore fundamental programming concepts by learning how to use and explain </w:t>
            </w:r>
            <w:r w:rsidRPr="0071303A">
              <w:rPr>
                <w:rFonts w:ascii="Tahoma" w:hAnsi="Tahoma" w:cs="Tahoma"/>
                <w:sz w:val="20"/>
                <w:szCs w:val="20"/>
              </w:rPr>
              <w:t>variables</w:t>
            </w:r>
            <w:r w:rsidRPr="00CB5EAA">
              <w:rPr>
                <w:rFonts w:ascii="Tahoma" w:hAnsi="Tahoma" w:cs="Tahoma"/>
                <w:sz w:val="20"/>
                <w:szCs w:val="20"/>
              </w:rPr>
              <w:t>, track data, and understand how conditions change gameplay.</w:t>
            </w:r>
          </w:p>
          <w:p w14:paraId="31F3730A" w14:textId="755AC515" w:rsidR="00A74429" w:rsidRPr="00506C94" w:rsidRDefault="00A74429" w:rsidP="0071303A">
            <w:pPr>
              <w:spacing w:after="0" w:line="240" w:lineRule="auto"/>
              <w:jc w:val="center"/>
              <w:rPr>
                <w:rFonts w:ascii="Tahoma" w:hAnsi="Tahoma" w:cs="Tahoma"/>
                <w:sz w:val="20"/>
                <w:szCs w:val="20"/>
              </w:rPr>
            </w:pPr>
          </w:p>
        </w:tc>
        <w:tc>
          <w:tcPr>
            <w:tcW w:w="3727" w:type="dxa"/>
            <w:shd w:val="clear" w:color="auto" w:fill="F7CAAC"/>
          </w:tcPr>
          <w:p w14:paraId="72A3D3EC" w14:textId="30290A3D" w:rsidR="00506C94" w:rsidRPr="000F7729" w:rsidRDefault="00A74429" w:rsidP="005B5F5C">
            <w:pPr>
              <w:spacing w:after="0" w:line="240" w:lineRule="auto"/>
              <w:jc w:val="center"/>
              <w:rPr>
                <w:rFonts w:ascii="Tahoma" w:hAnsi="Tahoma" w:cs="Tahoma"/>
                <w:bCs/>
                <w:sz w:val="20"/>
                <w:szCs w:val="20"/>
              </w:rPr>
            </w:pPr>
            <w:r w:rsidRPr="005B5F5C">
              <w:rPr>
                <w:rFonts w:ascii="Tahoma" w:hAnsi="Tahoma" w:cs="Tahoma"/>
                <w:bCs/>
                <w:sz w:val="20"/>
                <w:szCs w:val="20"/>
              </w:rPr>
              <w:t>Our PSHE learning this term is</w:t>
            </w:r>
            <w:r w:rsidR="00FE0BC8" w:rsidRPr="005B5F5C">
              <w:rPr>
                <w:rFonts w:ascii="Tahoma" w:hAnsi="Tahoma" w:cs="Tahoma"/>
                <w:bCs/>
                <w:sz w:val="20"/>
                <w:szCs w:val="20"/>
              </w:rPr>
              <w:t xml:space="preserve"> </w:t>
            </w:r>
            <w:r w:rsidR="005B5F5C">
              <w:rPr>
                <w:rFonts w:ascii="Tahoma" w:hAnsi="Tahoma" w:cs="Tahoma"/>
                <w:b/>
                <w:bCs/>
                <w:sz w:val="20"/>
                <w:szCs w:val="20"/>
              </w:rPr>
              <w:t>Celebrating Differences</w:t>
            </w:r>
            <w:r w:rsidR="00FE0BC8" w:rsidRPr="005B5F5C">
              <w:rPr>
                <w:rFonts w:ascii="Tahoma" w:hAnsi="Tahoma" w:cs="Tahoma"/>
                <w:b/>
                <w:bCs/>
                <w:sz w:val="20"/>
                <w:szCs w:val="20"/>
              </w:rPr>
              <w:t>.</w:t>
            </w:r>
            <w:r w:rsidR="005B5F5C">
              <w:rPr>
                <w:rFonts w:ascii="Tahoma" w:hAnsi="Tahoma" w:cs="Tahoma"/>
                <w:b/>
                <w:bCs/>
                <w:sz w:val="20"/>
                <w:szCs w:val="20"/>
              </w:rPr>
              <w:t xml:space="preserve"> </w:t>
            </w:r>
            <w:r w:rsidR="005B5F5C">
              <w:rPr>
                <w:rFonts w:ascii="Tahoma" w:hAnsi="Tahoma" w:cs="Tahoma"/>
                <w:bCs/>
                <w:sz w:val="20"/>
                <w:szCs w:val="20"/>
              </w:rPr>
              <w:t>We will begin the unit by looking at all the ways people are different and accepting people for this, with a focus on making judgements of people’s appearances. We will move on to look at how other influences can affect our judgement and how we can manage this. We will use a variety of scenarios to identify and explore what bullying behaviour looks like, and how we can help people in this situation. We will complete the unit by celebrating our individual differences.</w:t>
            </w:r>
          </w:p>
        </w:tc>
      </w:tr>
      <w:tr w:rsidR="00A74429" w:rsidRPr="000F7729" w14:paraId="570351C1" w14:textId="77777777" w:rsidTr="28DB44B3">
        <w:tc>
          <w:tcPr>
            <w:tcW w:w="10627" w:type="dxa"/>
            <w:gridSpan w:val="3"/>
            <w:shd w:val="clear" w:color="auto" w:fill="BDD6EE"/>
          </w:tcPr>
          <w:p w14:paraId="72AC4F56" w14:textId="77777777" w:rsidR="00A74429" w:rsidRDefault="00A74429" w:rsidP="000F7729">
            <w:pPr>
              <w:spacing w:after="0" w:line="240" w:lineRule="auto"/>
              <w:rPr>
                <w:rFonts w:ascii="Tahoma" w:hAnsi="Tahoma" w:cs="Tahoma"/>
                <w:b/>
                <w:bCs/>
                <w:sz w:val="20"/>
                <w:szCs w:val="20"/>
              </w:rPr>
            </w:pPr>
            <w:r w:rsidRPr="1797B74D">
              <w:rPr>
                <w:rFonts w:ascii="Tahoma" w:hAnsi="Tahoma" w:cs="Tahoma"/>
                <w:b/>
                <w:bCs/>
                <w:sz w:val="20"/>
                <w:szCs w:val="20"/>
              </w:rPr>
              <w:t xml:space="preserve">Reminders: </w:t>
            </w:r>
          </w:p>
          <w:p w14:paraId="068B64D2" w14:textId="053BA052" w:rsidR="00645D21" w:rsidRPr="00645D21" w:rsidRDefault="46B6B606" w:rsidP="0EF624B1">
            <w:pPr>
              <w:spacing w:after="0" w:line="240" w:lineRule="auto"/>
              <w:rPr>
                <w:rFonts w:ascii="Tahoma" w:hAnsi="Tahoma" w:cs="Tahoma"/>
                <w:sz w:val="20"/>
                <w:szCs w:val="20"/>
              </w:rPr>
            </w:pPr>
            <w:r w:rsidRPr="30D2B0FF">
              <w:rPr>
                <w:rFonts w:ascii="Tahoma" w:hAnsi="Tahoma" w:cs="Tahoma"/>
                <w:sz w:val="20"/>
                <w:szCs w:val="20"/>
              </w:rPr>
              <w:t>Our main PE day</w:t>
            </w:r>
            <w:r w:rsidR="69CC56F3" w:rsidRPr="30D2B0FF">
              <w:rPr>
                <w:rFonts w:ascii="Tahoma" w:hAnsi="Tahoma" w:cs="Tahoma"/>
                <w:sz w:val="20"/>
                <w:szCs w:val="20"/>
              </w:rPr>
              <w:t xml:space="preserve"> is </w:t>
            </w:r>
            <w:r w:rsidR="6764FA64" w:rsidRPr="30D2B0FF">
              <w:rPr>
                <w:rFonts w:ascii="Tahoma" w:hAnsi="Tahoma" w:cs="Tahoma"/>
                <w:sz w:val="20"/>
                <w:szCs w:val="20"/>
              </w:rPr>
              <w:t>Tuesday</w:t>
            </w:r>
            <w:r w:rsidR="2EFCD37E" w:rsidRPr="30D2B0FF">
              <w:rPr>
                <w:rFonts w:ascii="Tahoma" w:hAnsi="Tahoma" w:cs="Tahoma"/>
                <w:sz w:val="20"/>
                <w:szCs w:val="20"/>
              </w:rPr>
              <w:t>.</w:t>
            </w:r>
          </w:p>
          <w:p w14:paraId="4313FABC" w14:textId="25EAA5B4" w:rsidR="00A74429" w:rsidRPr="00E91CEF" w:rsidRDefault="00A74429" w:rsidP="1797B74D">
            <w:pPr>
              <w:spacing w:after="0" w:line="240" w:lineRule="auto"/>
              <w:rPr>
                <w:rFonts w:ascii="Tahoma" w:hAnsi="Tahoma" w:cs="Tahoma"/>
                <w:sz w:val="20"/>
                <w:szCs w:val="20"/>
              </w:rPr>
            </w:pPr>
          </w:p>
          <w:p w14:paraId="1817BB00" w14:textId="43A04D80" w:rsidR="00A74429" w:rsidRPr="00E91CEF" w:rsidRDefault="4FDE9EB1" w:rsidP="0EF624B1">
            <w:pPr>
              <w:spacing w:after="0" w:line="240" w:lineRule="auto"/>
              <w:rPr>
                <w:rFonts w:ascii="Tahoma" w:hAnsi="Tahoma" w:cs="Tahoma"/>
                <w:sz w:val="20"/>
                <w:szCs w:val="20"/>
                <w:u w:val="single"/>
              </w:rPr>
            </w:pPr>
            <w:r w:rsidRPr="0EF624B1">
              <w:rPr>
                <w:rFonts w:ascii="Tahoma" w:hAnsi="Tahoma" w:cs="Tahoma"/>
                <w:sz w:val="20"/>
                <w:szCs w:val="20"/>
                <w:u w:val="single"/>
              </w:rPr>
              <w:t xml:space="preserve">Homework </w:t>
            </w:r>
          </w:p>
          <w:p w14:paraId="4F6DB4AA" w14:textId="56E5C846" w:rsidR="00A74429" w:rsidRPr="00E91CEF" w:rsidRDefault="2E769D65" w:rsidP="0EF624B1">
            <w:pPr>
              <w:spacing w:after="0" w:line="240" w:lineRule="auto"/>
              <w:rPr>
                <w:rFonts w:ascii="Tahoma" w:hAnsi="Tahoma" w:cs="Tahoma"/>
                <w:sz w:val="20"/>
                <w:szCs w:val="20"/>
              </w:rPr>
            </w:pPr>
            <w:r w:rsidRPr="0EF624B1">
              <w:rPr>
                <w:rFonts w:ascii="Tahoma" w:hAnsi="Tahoma" w:cs="Tahoma"/>
                <w:sz w:val="20"/>
                <w:szCs w:val="20"/>
              </w:rPr>
              <w:t>-</w:t>
            </w:r>
            <w:r w:rsidR="34B0FDBE" w:rsidRPr="0EF624B1">
              <w:rPr>
                <w:rFonts w:ascii="Tahoma" w:hAnsi="Tahoma" w:cs="Tahoma"/>
                <w:b/>
                <w:bCs/>
                <w:sz w:val="20"/>
                <w:szCs w:val="20"/>
              </w:rPr>
              <w:t xml:space="preserve">Spelling </w:t>
            </w:r>
            <w:r w:rsidR="009C67AD">
              <w:rPr>
                <w:rFonts w:ascii="Tahoma" w:hAnsi="Tahoma" w:cs="Tahoma"/>
                <w:b/>
                <w:bCs/>
                <w:sz w:val="20"/>
                <w:szCs w:val="20"/>
              </w:rPr>
              <w:t xml:space="preserve">word list and Spelling </w:t>
            </w:r>
            <w:r w:rsidR="34B0FDBE" w:rsidRPr="0EF624B1">
              <w:rPr>
                <w:rFonts w:ascii="Tahoma" w:hAnsi="Tahoma" w:cs="Tahoma"/>
                <w:b/>
                <w:bCs/>
                <w:sz w:val="20"/>
                <w:szCs w:val="20"/>
              </w:rPr>
              <w:t>Shed</w:t>
            </w:r>
            <w:r w:rsidR="34B0FDBE" w:rsidRPr="0EF624B1">
              <w:rPr>
                <w:rFonts w:ascii="Tahoma" w:hAnsi="Tahoma" w:cs="Tahoma"/>
                <w:sz w:val="20"/>
                <w:szCs w:val="20"/>
              </w:rPr>
              <w:t xml:space="preserve"> activities are </w:t>
            </w:r>
            <w:r w:rsidR="4FDE9EB1" w:rsidRPr="0EF624B1">
              <w:rPr>
                <w:rFonts w:ascii="Tahoma" w:hAnsi="Tahoma" w:cs="Tahoma"/>
                <w:sz w:val="20"/>
                <w:szCs w:val="20"/>
              </w:rPr>
              <w:t xml:space="preserve">set on a </w:t>
            </w:r>
            <w:r w:rsidR="4FDE9EB1" w:rsidRPr="0EF624B1">
              <w:rPr>
                <w:rFonts w:ascii="Tahoma" w:hAnsi="Tahoma" w:cs="Tahoma"/>
                <w:sz w:val="20"/>
                <w:szCs w:val="20"/>
                <w:u w:val="single"/>
              </w:rPr>
              <w:t>Friday</w:t>
            </w:r>
            <w:r w:rsidR="4FDE9EB1" w:rsidRPr="0EF624B1">
              <w:rPr>
                <w:rFonts w:ascii="Tahoma" w:hAnsi="Tahoma" w:cs="Tahoma"/>
                <w:sz w:val="20"/>
                <w:szCs w:val="20"/>
              </w:rPr>
              <w:t xml:space="preserve"> and </w:t>
            </w:r>
            <w:r w:rsidR="622465EE" w:rsidRPr="0EF624B1">
              <w:rPr>
                <w:rFonts w:ascii="Tahoma" w:hAnsi="Tahoma" w:cs="Tahoma"/>
                <w:sz w:val="20"/>
                <w:szCs w:val="20"/>
              </w:rPr>
              <w:t xml:space="preserve">will be based on spelling </w:t>
            </w:r>
            <w:r w:rsidR="009C67AD" w:rsidRPr="0EF624B1">
              <w:rPr>
                <w:rFonts w:ascii="Tahoma" w:hAnsi="Tahoma" w:cs="Tahoma"/>
                <w:sz w:val="20"/>
                <w:szCs w:val="20"/>
              </w:rPr>
              <w:t>patterns</w:t>
            </w:r>
            <w:r w:rsidR="009C67AD">
              <w:rPr>
                <w:rFonts w:ascii="Tahoma" w:hAnsi="Tahoma" w:cs="Tahoma"/>
                <w:sz w:val="20"/>
                <w:szCs w:val="20"/>
              </w:rPr>
              <w:t xml:space="preserve"> to be</w:t>
            </w:r>
            <w:r w:rsidR="622465EE" w:rsidRPr="0EF624B1">
              <w:rPr>
                <w:rFonts w:ascii="Tahoma" w:hAnsi="Tahoma" w:cs="Tahoma"/>
                <w:sz w:val="20"/>
                <w:szCs w:val="20"/>
              </w:rPr>
              <w:t xml:space="preserve"> taught th</w:t>
            </w:r>
            <w:r w:rsidR="009C67AD">
              <w:rPr>
                <w:rFonts w:ascii="Tahoma" w:hAnsi="Tahoma" w:cs="Tahoma"/>
                <w:sz w:val="20"/>
                <w:szCs w:val="20"/>
              </w:rPr>
              <w:t xml:space="preserve">e following </w:t>
            </w:r>
            <w:r w:rsidR="622465EE" w:rsidRPr="0EF624B1">
              <w:rPr>
                <w:rFonts w:ascii="Tahoma" w:hAnsi="Tahoma" w:cs="Tahoma"/>
                <w:sz w:val="20"/>
                <w:szCs w:val="20"/>
              </w:rPr>
              <w:t>week</w:t>
            </w:r>
            <w:r w:rsidR="4FDE9EB1" w:rsidRPr="0EF624B1">
              <w:rPr>
                <w:rFonts w:ascii="Tahoma" w:hAnsi="Tahoma" w:cs="Tahoma"/>
                <w:sz w:val="20"/>
                <w:szCs w:val="20"/>
              </w:rPr>
              <w:t xml:space="preserve">. </w:t>
            </w:r>
          </w:p>
          <w:p w14:paraId="580AAD4D" w14:textId="5DFFE04D" w:rsidR="00A74429" w:rsidRPr="00E91CEF" w:rsidRDefault="3A05C5EE" w:rsidP="0EF624B1">
            <w:pPr>
              <w:spacing w:after="0" w:line="240" w:lineRule="auto"/>
              <w:rPr>
                <w:rFonts w:ascii="Tahoma" w:hAnsi="Tahoma" w:cs="Tahoma"/>
                <w:sz w:val="20"/>
                <w:szCs w:val="20"/>
              </w:rPr>
            </w:pPr>
            <w:r w:rsidRPr="0EF624B1">
              <w:rPr>
                <w:rFonts w:ascii="Tahoma" w:hAnsi="Tahoma" w:cs="Tahoma"/>
                <w:sz w:val="20"/>
                <w:szCs w:val="20"/>
              </w:rPr>
              <w:t>-</w:t>
            </w:r>
            <w:r w:rsidR="622531A1" w:rsidRPr="0EF624B1">
              <w:rPr>
                <w:rFonts w:ascii="Tahoma" w:hAnsi="Tahoma" w:cs="Tahoma"/>
                <w:sz w:val="20"/>
                <w:szCs w:val="20"/>
              </w:rPr>
              <w:t xml:space="preserve">Children are expected to practice their </w:t>
            </w:r>
            <w:r w:rsidR="622531A1" w:rsidRPr="0EF624B1">
              <w:rPr>
                <w:rFonts w:ascii="Tahoma" w:hAnsi="Tahoma" w:cs="Tahoma"/>
                <w:b/>
                <w:bCs/>
                <w:sz w:val="20"/>
                <w:szCs w:val="20"/>
              </w:rPr>
              <w:t>times tables</w:t>
            </w:r>
            <w:r w:rsidR="622531A1" w:rsidRPr="0EF624B1">
              <w:rPr>
                <w:rFonts w:ascii="Tahoma" w:hAnsi="Tahoma" w:cs="Tahoma"/>
                <w:sz w:val="20"/>
                <w:szCs w:val="20"/>
              </w:rPr>
              <w:t xml:space="preserve"> regularly at home which can be done using </w:t>
            </w:r>
            <w:r w:rsidR="622531A1" w:rsidRPr="0EF624B1">
              <w:rPr>
                <w:rFonts w:ascii="Tahoma" w:hAnsi="Tahoma" w:cs="Tahoma"/>
                <w:b/>
                <w:bCs/>
                <w:sz w:val="20"/>
                <w:szCs w:val="20"/>
              </w:rPr>
              <w:t>Times Tables Rock Stars</w:t>
            </w:r>
            <w:r w:rsidR="622531A1" w:rsidRPr="0EF624B1">
              <w:rPr>
                <w:rFonts w:ascii="Tahoma" w:hAnsi="Tahoma" w:cs="Tahoma"/>
                <w:sz w:val="20"/>
                <w:szCs w:val="20"/>
              </w:rPr>
              <w:t xml:space="preserve">. </w:t>
            </w:r>
          </w:p>
          <w:p w14:paraId="272B352A" w14:textId="6621512E" w:rsidR="00A74429" w:rsidRPr="00E91CEF" w:rsidRDefault="12B65BF8" w:rsidP="0EF624B1">
            <w:pPr>
              <w:spacing w:after="0" w:line="240" w:lineRule="auto"/>
              <w:rPr>
                <w:rFonts w:ascii="Tahoma" w:hAnsi="Tahoma" w:cs="Tahoma"/>
                <w:sz w:val="20"/>
                <w:szCs w:val="20"/>
              </w:rPr>
            </w:pPr>
            <w:r w:rsidRPr="0EF624B1">
              <w:rPr>
                <w:rFonts w:ascii="Tahoma" w:hAnsi="Tahoma" w:cs="Tahoma"/>
                <w:sz w:val="20"/>
                <w:szCs w:val="20"/>
              </w:rPr>
              <w:t xml:space="preserve">- Children should be </w:t>
            </w:r>
            <w:r w:rsidRPr="0EF624B1">
              <w:rPr>
                <w:rFonts w:ascii="Tahoma" w:hAnsi="Tahoma" w:cs="Tahoma"/>
                <w:b/>
                <w:bCs/>
                <w:sz w:val="20"/>
                <w:szCs w:val="20"/>
              </w:rPr>
              <w:t>reading every day at home</w:t>
            </w:r>
            <w:r w:rsidR="7D212EFB" w:rsidRPr="0EF624B1">
              <w:rPr>
                <w:rFonts w:ascii="Tahoma" w:hAnsi="Tahoma" w:cs="Tahoma"/>
                <w:sz w:val="20"/>
                <w:szCs w:val="20"/>
              </w:rPr>
              <w:t xml:space="preserve"> (this should be logged in their reading record book). </w:t>
            </w:r>
          </w:p>
          <w:p w14:paraId="49C04D0B" w14:textId="42A55785" w:rsidR="00A74429" w:rsidRPr="00E91CEF" w:rsidRDefault="00A74429" w:rsidP="1797B74D">
            <w:pPr>
              <w:spacing w:after="0" w:line="240" w:lineRule="auto"/>
              <w:rPr>
                <w:rFonts w:ascii="Tahoma" w:hAnsi="Tahoma" w:cs="Tahoma"/>
                <w:sz w:val="20"/>
                <w:szCs w:val="20"/>
              </w:rPr>
            </w:pPr>
          </w:p>
          <w:p w14:paraId="60B4B530" w14:textId="2A7BC402" w:rsidR="00A74429" w:rsidRPr="00E91CEF" w:rsidRDefault="27CFD868" w:rsidP="1797B74D">
            <w:pPr>
              <w:spacing w:after="0"/>
              <w:rPr>
                <w:rFonts w:ascii="Tahoma" w:eastAsia="Tahoma" w:hAnsi="Tahoma" w:cs="Tahoma"/>
                <w:sz w:val="20"/>
                <w:szCs w:val="20"/>
              </w:rPr>
            </w:pPr>
            <w:r w:rsidRPr="009C67AD">
              <w:rPr>
                <w:rFonts w:ascii="Tahoma" w:eastAsia="Tahoma" w:hAnsi="Tahoma" w:cs="Tahoma"/>
                <w:i/>
                <w:iCs/>
                <w:color w:val="000000" w:themeColor="text1"/>
                <w:sz w:val="20"/>
                <w:szCs w:val="20"/>
                <w:highlight w:val="yellow"/>
              </w:rPr>
              <w:t>Pupils to do not need to bring in anything of their own to school; this prevents it getting lost, broken or causing upsets with friendships. Pupils should not wear jewellery other than a simple set of earrings, and long hair should be tied back. Thank you for your support with this.</w:t>
            </w:r>
          </w:p>
          <w:p w14:paraId="053D027E" w14:textId="0628F9F6" w:rsidR="00A74429" w:rsidRPr="00E91CEF" w:rsidRDefault="00A74429" w:rsidP="669092EA">
            <w:pPr>
              <w:spacing w:after="0" w:line="240" w:lineRule="auto"/>
              <w:rPr>
                <w:rFonts w:ascii="Tahoma" w:hAnsi="Tahoma" w:cs="Tahoma"/>
                <w:sz w:val="20"/>
                <w:szCs w:val="20"/>
              </w:rPr>
            </w:pPr>
          </w:p>
        </w:tc>
      </w:tr>
      <w:tr w:rsidR="00A74429" w:rsidRPr="000F7729" w14:paraId="13A2A8C7" w14:textId="77777777" w:rsidTr="28DB44B3">
        <w:tc>
          <w:tcPr>
            <w:tcW w:w="10627" w:type="dxa"/>
            <w:gridSpan w:val="3"/>
            <w:shd w:val="clear" w:color="auto" w:fill="BDD6EE"/>
          </w:tcPr>
          <w:p w14:paraId="0E27B00A" w14:textId="5AD0E007" w:rsidR="009C67AD" w:rsidRPr="005B5F5C" w:rsidRDefault="009C67AD" w:rsidP="009C67AD">
            <w:pPr>
              <w:spacing w:after="0" w:line="240" w:lineRule="auto"/>
              <w:rPr>
                <w:rFonts w:ascii="Tahoma" w:hAnsi="Tahoma" w:cs="Tahoma"/>
                <w:bCs/>
                <w:sz w:val="20"/>
                <w:szCs w:val="20"/>
              </w:rPr>
            </w:pPr>
          </w:p>
        </w:tc>
      </w:tr>
    </w:tbl>
    <w:p w14:paraId="60061E4C" w14:textId="77777777" w:rsidR="00A74429" w:rsidRDefault="00A74429" w:rsidP="00377D75">
      <w:pPr>
        <w:spacing w:after="0"/>
        <w:rPr>
          <w:sz w:val="4"/>
          <w:szCs w:val="4"/>
        </w:rPr>
      </w:pPr>
    </w:p>
    <w:p w14:paraId="44EAFD9C" w14:textId="77777777" w:rsidR="00A74429" w:rsidRDefault="00A74429" w:rsidP="00377D75">
      <w:pPr>
        <w:spacing w:after="0"/>
        <w:rPr>
          <w:sz w:val="4"/>
          <w:szCs w:val="4"/>
        </w:rPr>
      </w:pPr>
    </w:p>
    <w:p w14:paraId="4B94D5A5" w14:textId="77777777" w:rsidR="00A74429" w:rsidRPr="00377D75" w:rsidRDefault="00A74429" w:rsidP="00377D75">
      <w:pPr>
        <w:spacing w:after="0"/>
        <w:rPr>
          <w:sz w:val="4"/>
          <w:szCs w:val="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56"/>
      </w:tblGrid>
      <w:tr w:rsidR="00A74429" w:rsidRPr="000F7729" w14:paraId="110B09E0" w14:textId="77777777" w:rsidTr="000F7729">
        <w:tc>
          <w:tcPr>
            <w:tcW w:w="10456" w:type="dxa"/>
            <w:shd w:val="clear" w:color="auto" w:fill="F2F2F2"/>
          </w:tcPr>
          <w:p w14:paraId="1E6F4F0A" w14:textId="77777777" w:rsidR="00A74429" w:rsidRPr="000F7729" w:rsidRDefault="00A74429" w:rsidP="000F7729">
            <w:pPr>
              <w:spacing w:after="0" w:line="240" w:lineRule="auto"/>
              <w:jc w:val="center"/>
              <w:rPr>
                <w:rFonts w:ascii="Tahoma" w:hAnsi="Tahoma" w:cs="Tahoma"/>
                <w:sz w:val="20"/>
                <w:szCs w:val="20"/>
              </w:rPr>
            </w:pPr>
            <w:smartTag w:uri="urn:schemas-microsoft-com:office:smarttags" w:element="PostalCode">
              <w:r w:rsidRPr="000F7729">
                <w:rPr>
                  <w:rFonts w:ascii="Tahoma" w:hAnsi="Tahoma" w:cs="Tahoma"/>
                  <w:sz w:val="20"/>
                  <w:szCs w:val="20"/>
                </w:rPr>
                <w:t>Capel-le-Ferne</w:t>
              </w:r>
            </w:smartTag>
            <w:r w:rsidRPr="000F7729">
              <w:rPr>
                <w:rFonts w:ascii="Tahoma" w:hAnsi="Tahoma" w:cs="Tahoma"/>
                <w:sz w:val="20"/>
                <w:szCs w:val="20"/>
              </w:rPr>
              <w:t xml:space="preserve"> </w:t>
            </w:r>
            <w:smartTag w:uri="urn:schemas-microsoft-com:office:smarttags" w:element="PostalCode">
              <w:r w:rsidRPr="000F7729">
                <w:rPr>
                  <w:rFonts w:ascii="Tahoma" w:hAnsi="Tahoma" w:cs="Tahoma"/>
                  <w:sz w:val="20"/>
                  <w:szCs w:val="20"/>
                </w:rPr>
                <w:t>Primary School</w:t>
              </w:r>
            </w:smartTag>
            <w:r w:rsidRPr="000F7729">
              <w:rPr>
                <w:rFonts w:ascii="Tahoma" w:hAnsi="Tahoma" w:cs="Tahoma"/>
                <w:sz w:val="20"/>
                <w:szCs w:val="20"/>
              </w:rPr>
              <w:t xml:space="preserve">, </w:t>
            </w:r>
            <w:smartTag w:uri="urn:schemas-microsoft-com:office:smarttags" w:element="PostalCode">
              <w:r w:rsidRPr="000F7729">
                <w:rPr>
                  <w:rFonts w:ascii="Tahoma" w:hAnsi="Tahoma" w:cs="Tahoma"/>
                  <w:sz w:val="20"/>
                  <w:szCs w:val="20"/>
                </w:rPr>
                <w:t>Capel Street</w:t>
              </w:r>
            </w:smartTag>
            <w:r w:rsidRPr="000F7729">
              <w:rPr>
                <w:rFonts w:ascii="Tahoma" w:hAnsi="Tahoma" w:cs="Tahoma"/>
                <w:sz w:val="20"/>
                <w:szCs w:val="20"/>
              </w:rPr>
              <w:t xml:space="preserve">, Capel-Le-Ferne, Folkestone, </w:t>
            </w:r>
            <w:smartTag w:uri="urn:schemas-microsoft-com:office:smarttags" w:element="PostalCode">
              <w:smartTag w:uri="urn:schemas-microsoft-com:office:smarttags" w:element="PostalCode">
                <w:r w:rsidRPr="000F7729">
                  <w:rPr>
                    <w:rFonts w:ascii="Tahoma" w:hAnsi="Tahoma" w:cs="Tahoma"/>
                    <w:sz w:val="20"/>
                    <w:szCs w:val="20"/>
                  </w:rPr>
                  <w:t>Kent</w:t>
                </w:r>
              </w:smartTag>
              <w:r w:rsidRPr="000F7729">
                <w:rPr>
                  <w:rFonts w:ascii="Tahoma" w:hAnsi="Tahoma" w:cs="Tahoma"/>
                  <w:sz w:val="20"/>
                  <w:szCs w:val="20"/>
                </w:rPr>
                <w:t xml:space="preserve">, </w:t>
              </w:r>
              <w:smartTag w:uri="urn:schemas-microsoft-com:office:smarttags" w:element="PostalCode">
                <w:r w:rsidRPr="000F7729">
                  <w:rPr>
                    <w:rFonts w:ascii="Tahoma" w:hAnsi="Tahoma" w:cs="Tahoma"/>
                    <w:sz w:val="20"/>
                    <w:szCs w:val="20"/>
                  </w:rPr>
                  <w:t>CT18 7HB</w:t>
                </w:r>
              </w:smartTag>
            </w:smartTag>
          </w:p>
          <w:p w14:paraId="6BEB5983" w14:textId="77777777" w:rsidR="00A74429" w:rsidRPr="000F7729" w:rsidRDefault="00A74429" w:rsidP="000F7729">
            <w:pPr>
              <w:spacing w:after="0" w:line="240" w:lineRule="auto"/>
              <w:jc w:val="center"/>
            </w:pPr>
            <w:r w:rsidRPr="000F7729">
              <w:rPr>
                <w:rFonts w:ascii="Tahoma" w:hAnsi="Tahoma" w:cs="Tahoma"/>
                <w:sz w:val="20"/>
                <w:szCs w:val="20"/>
              </w:rPr>
              <w:t xml:space="preserve">Website: </w:t>
            </w:r>
            <w:hyperlink r:id="rId15" w:history="1">
              <w:r w:rsidRPr="000F7729">
                <w:rPr>
                  <w:rStyle w:val="Hyperlink"/>
                  <w:rFonts w:ascii="Tahoma" w:hAnsi="Tahoma" w:cs="Tahoma"/>
                  <w:sz w:val="20"/>
                  <w:szCs w:val="20"/>
                </w:rPr>
                <w:t>www.capelleferneprimary.co.uk</w:t>
              </w:r>
            </w:hyperlink>
            <w:r w:rsidRPr="000F7729">
              <w:rPr>
                <w:rFonts w:ascii="Tahoma" w:hAnsi="Tahoma" w:cs="Tahoma"/>
                <w:sz w:val="20"/>
                <w:szCs w:val="20"/>
              </w:rPr>
              <w:t xml:space="preserve"> Email: </w:t>
            </w:r>
            <w:hyperlink r:id="rId16" w:history="1">
              <w:r w:rsidRPr="000F7729">
                <w:rPr>
                  <w:rStyle w:val="Hyperlink"/>
                  <w:rFonts w:ascii="Tahoma" w:hAnsi="Tahoma" w:cs="Tahoma"/>
                  <w:sz w:val="20"/>
                  <w:szCs w:val="20"/>
                </w:rPr>
                <w:t>office@capel-le-ferne.kent.sch.uk</w:t>
              </w:r>
            </w:hyperlink>
          </w:p>
        </w:tc>
      </w:tr>
    </w:tbl>
    <w:p w14:paraId="45FB0818" w14:textId="4C620E3D" w:rsidR="00A74429" w:rsidRDefault="00A74429" w:rsidP="669092EA">
      <w:pPr>
        <w:rPr>
          <w:rFonts w:ascii="Tahoma" w:hAnsi="Tahoma" w:cs="Tahoma"/>
          <w:sz w:val="20"/>
          <w:szCs w:val="20"/>
        </w:rPr>
      </w:pPr>
    </w:p>
    <w:sectPr w:rsidR="00A74429" w:rsidSect="00143CB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C73F60"/>
    <w:multiLevelType w:val="multilevel"/>
    <w:tmpl w:val="FF806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42633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3CBF"/>
    <w:rsid w:val="0001292B"/>
    <w:rsid w:val="00017DEB"/>
    <w:rsid w:val="00030140"/>
    <w:rsid w:val="00031DBD"/>
    <w:rsid w:val="00056F7B"/>
    <w:rsid w:val="00076DA4"/>
    <w:rsid w:val="000842BC"/>
    <w:rsid w:val="000B7021"/>
    <w:rsid w:val="000C2984"/>
    <w:rsid w:val="000D4697"/>
    <w:rsid w:val="000E13F3"/>
    <w:rsid w:val="000E6F9C"/>
    <w:rsid w:val="000F52AE"/>
    <w:rsid w:val="000F7729"/>
    <w:rsid w:val="00100C58"/>
    <w:rsid w:val="00114739"/>
    <w:rsid w:val="00124EF2"/>
    <w:rsid w:val="00127B3A"/>
    <w:rsid w:val="00143CBF"/>
    <w:rsid w:val="00156A90"/>
    <w:rsid w:val="001927F4"/>
    <w:rsid w:val="001951FA"/>
    <w:rsid w:val="001B015F"/>
    <w:rsid w:val="001B480D"/>
    <w:rsid w:val="001B6A94"/>
    <w:rsid w:val="001D4B21"/>
    <w:rsid w:val="001D63B2"/>
    <w:rsid w:val="001E64AE"/>
    <w:rsid w:val="001F1F53"/>
    <w:rsid w:val="00230B7A"/>
    <w:rsid w:val="00251F76"/>
    <w:rsid w:val="00295B74"/>
    <w:rsid w:val="00297A8F"/>
    <w:rsid w:val="002A1342"/>
    <w:rsid w:val="002A5866"/>
    <w:rsid w:val="00341EF2"/>
    <w:rsid w:val="00346F98"/>
    <w:rsid w:val="00377D75"/>
    <w:rsid w:val="003A7B2E"/>
    <w:rsid w:val="003C1F75"/>
    <w:rsid w:val="003F0297"/>
    <w:rsid w:val="00410773"/>
    <w:rsid w:val="0042538F"/>
    <w:rsid w:val="00430B84"/>
    <w:rsid w:val="004466B1"/>
    <w:rsid w:val="0045105E"/>
    <w:rsid w:val="00452695"/>
    <w:rsid w:val="00491BD7"/>
    <w:rsid w:val="004A2019"/>
    <w:rsid w:val="004B5732"/>
    <w:rsid w:val="004D2A79"/>
    <w:rsid w:val="004D2E7F"/>
    <w:rsid w:val="004D6502"/>
    <w:rsid w:val="004EFF6D"/>
    <w:rsid w:val="004F7851"/>
    <w:rsid w:val="00500E87"/>
    <w:rsid w:val="0050366E"/>
    <w:rsid w:val="00506C94"/>
    <w:rsid w:val="005221BF"/>
    <w:rsid w:val="005252C6"/>
    <w:rsid w:val="00533FF2"/>
    <w:rsid w:val="005476F6"/>
    <w:rsid w:val="0055754A"/>
    <w:rsid w:val="00563ABB"/>
    <w:rsid w:val="005835F9"/>
    <w:rsid w:val="005A1812"/>
    <w:rsid w:val="005B4798"/>
    <w:rsid w:val="005B5F5C"/>
    <w:rsid w:val="005F6C8A"/>
    <w:rsid w:val="005F7D13"/>
    <w:rsid w:val="00645D21"/>
    <w:rsid w:val="00652294"/>
    <w:rsid w:val="00665F45"/>
    <w:rsid w:val="0068562A"/>
    <w:rsid w:val="00685B97"/>
    <w:rsid w:val="006D31CC"/>
    <w:rsid w:val="00705E9A"/>
    <w:rsid w:val="0071303A"/>
    <w:rsid w:val="00744EE1"/>
    <w:rsid w:val="007635BF"/>
    <w:rsid w:val="007769CA"/>
    <w:rsid w:val="007B208B"/>
    <w:rsid w:val="007C13E6"/>
    <w:rsid w:val="007E7D62"/>
    <w:rsid w:val="007F76DA"/>
    <w:rsid w:val="00840232"/>
    <w:rsid w:val="008563EC"/>
    <w:rsid w:val="00865492"/>
    <w:rsid w:val="00880C1F"/>
    <w:rsid w:val="00892628"/>
    <w:rsid w:val="008978FF"/>
    <w:rsid w:val="008A3017"/>
    <w:rsid w:val="008C0CF1"/>
    <w:rsid w:val="008C735F"/>
    <w:rsid w:val="008D3F85"/>
    <w:rsid w:val="008D53FB"/>
    <w:rsid w:val="009037F6"/>
    <w:rsid w:val="00903D88"/>
    <w:rsid w:val="00936EAB"/>
    <w:rsid w:val="00942655"/>
    <w:rsid w:val="00994808"/>
    <w:rsid w:val="009C67AD"/>
    <w:rsid w:val="009D7A3C"/>
    <w:rsid w:val="009E18AD"/>
    <w:rsid w:val="009F01F8"/>
    <w:rsid w:val="00A073BB"/>
    <w:rsid w:val="00A41C91"/>
    <w:rsid w:val="00A549CD"/>
    <w:rsid w:val="00A74429"/>
    <w:rsid w:val="00A76499"/>
    <w:rsid w:val="00A900C5"/>
    <w:rsid w:val="00A91F62"/>
    <w:rsid w:val="00A97718"/>
    <w:rsid w:val="00AD0796"/>
    <w:rsid w:val="00AD3DFC"/>
    <w:rsid w:val="00AE15CB"/>
    <w:rsid w:val="00AF50D9"/>
    <w:rsid w:val="00B25F28"/>
    <w:rsid w:val="00B371DE"/>
    <w:rsid w:val="00B45CC8"/>
    <w:rsid w:val="00B4676B"/>
    <w:rsid w:val="00B67267"/>
    <w:rsid w:val="00B75D49"/>
    <w:rsid w:val="00B86874"/>
    <w:rsid w:val="00B90E7E"/>
    <w:rsid w:val="00BB027F"/>
    <w:rsid w:val="00C17A7A"/>
    <w:rsid w:val="00C2134C"/>
    <w:rsid w:val="00C23118"/>
    <w:rsid w:val="00C34AB4"/>
    <w:rsid w:val="00C40189"/>
    <w:rsid w:val="00C441F4"/>
    <w:rsid w:val="00C64845"/>
    <w:rsid w:val="00C94AC4"/>
    <w:rsid w:val="00CA2EDD"/>
    <w:rsid w:val="00CA3AEA"/>
    <w:rsid w:val="00CA63D1"/>
    <w:rsid w:val="00CB5EAA"/>
    <w:rsid w:val="00CC5A9A"/>
    <w:rsid w:val="00CF3933"/>
    <w:rsid w:val="00D238E2"/>
    <w:rsid w:val="00D47240"/>
    <w:rsid w:val="00D50BA5"/>
    <w:rsid w:val="00D528D9"/>
    <w:rsid w:val="00D631E8"/>
    <w:rsid w:val="00DB1DC9"/>
    <w:rsid w:val="00DC02EC"/>
    <w:rsid w:val="00DE385E"/>
    <w:rsid w:val="00E12224"/>
    <w:rsid w:val="00E1383E"/>
    <w:rsid w:val="00E1450E"/>
    <w:rsid w:val="00E41C37"/>
    <w:rsid w:val="00E543F9"/>
    <w:rsid w:val="00E66D85"/>
    <w:rsid w:val="00E91CEF"/>
    <w:rsid w:val="00EB5152"/>
    <w:rsid w:val="00ED0C85"/>
    <w:rsid w:val="00EF0B05"/>
    <w:rsid w:val="00F229E6"/>
    <w:rsid w:val="00F261E5"/>
    <w:rsid w:val="00F30009"/>
    <w:rsid w:val="00F4233E"/>
    <w:rsid w:val="00F5092A"/>
    <w:rsid w:val="00F57602"/>
    <w:rsid w:val="00F8174F"/>
    <w:rsid w:val="00F94D54"/>
    <w:rsid w:val="00F95A27"/>
    <w:rsid w:val="00FBA85E"/>
    <w:rsid w:val="00FC0ACB"/>
    <w:rsid w:val="00FC18D6"/>
    <w:rsid w:val="00FC2F84"/>
    <w:rsid w:val="00FC30E5"/>
    <w:rsid w:val="00FE0BC8"/>
    <w:rsid w:val="00FF3C96"/>
    <w:rsid w:val="00FF3F81"/>
    <w:rsid w:val="00FF49BC"/>
    <w:rsid w:val="023EC123"/>
    <w:rsid w:val="028F4A34"/>
    <w:rsid w:val="02A85A71"/>
    <w:rsid w:val="02AD5257"/>
    <w:rsid w:val="03C03B84"/>
    <w:rsid w:val="03EE9B27"/>
    <w:rsid w:val="041318B4"/>
    <w:rsid w:val="0425411A"/>
    <w:rsid w:val="07BDE45A"/>
    <w:rsid w:val="07CA7270"/>
    <w:rsid w:val="086843B6"/>
    <w:rsid w:val="09D7562A"/>
    <w:rsid w:val="09E223F0"/>
    <w:rsid w:val="0A5F677F"/>
    <w:rsid w:val="0A873279"/>
    <w:rsid w:val="0A9B0B58"/>
    <w:rsid w:val="0C4C0285"/>
    <w:rsid w:val="0C4D9D65"/>
    <w:rsid w:val="0C8B1423"/>
    <w:rsid w:val="0CBAAC2A"/>
    <w:rsid w:val="0CC67DEF"/>
    <w:rsid w:val="0CF17DD9"/>
    <w:rsid w:val="0D10B528"/>
    <w:rsid w:val="0D4B8997"/>
    <w:rsid w:val="0D50D03D"/>
    <w:rsid w:val="0DC1F091"/>
    <w:rsid w:val="0E062218"/>
    <w:rsid w:val="0E1ED6EE"/>
    <w:rsid w:val="0EBA3BCF"/>
    <w:rsid w:val="0EDE3AAF"/>
    <w:rsid w:val="0EF624B1"/>
    <w:rsid w:val="0F03B830"/>
    <w:rsid w:val="0F585652"/>
    <w:rsid w:val="1002D124"/>
    <w:rsid w:val="1008FF07"/>
    <w:rsid w:val="102D3C77"/>
    <w:rsid w:val="1073C371"/>
    <w:rsid w:val="111F69F1"/>
    <w:rsid w:val="11253811"/>
    <w:rsid w:val="113F539C"/>
    <w:rsid w:val="120677CE"/>
    <w:rsid w:val="120AA0EA"/>
    <w:rsid w:val="1225ACA1"/>
    <w:rsid w:val="12B65BF8"/>
    <w:rsid w:val="130650EE"/>
    <w:rsid w:val="1400DD1B"/>
    <w:rsid w:val="1408E82D"/>
    <w:rsid w:val="151A735B"/>
    <w:rsid w:val="152A0D06"/>
    <w:rsid w:val="155A6FED"/>
    <w:rsid w:val="178622AF"/>
    <w:rsid w:val="178CCE87"/>
    <w:rsid w:val="1797B74D"/>
    <w:rsid w:val="17BD4BC9"/>
    <w:rsid w:val="188F7215"/>
    <w:rsid w:val="196ECA41"/>
    <w:rsid w:val="1A97212F"/>
    <w:rsid w:val="1B42BBDD"/>
    <w:rsid w:val="1B82097F"/>
    <w:rsid w:val="1BA2712E"/>
    <w:rsid w:val="1BB8D3B3"/>
    <w:rsid w:val="1CBD232B"/>
    <w:rsid w:val="1CFBAB84"/>
    <w:rsid w:val="1E94FCA5"/>
    <w:rsid w:val="1EAE9BEB"/>
    <w:rsid w:val="1F8C5B1D"/>
    <w:rsid w:val="200A6466"/>
    <w:rsid w:val="20123156"/>
    <w:rsid w:val="214D9528"/>
    <w:rsid w:val="2153AC2E"/>
    <w:rsid w:val="216D2A07"/>
    <w:rsid w:val="21A2567D"/>
    <w:rsid w:val="22426B53"/>
    <w:rsid w:val="228986A3"/>
    <w:rsid w:val="233F6B95"/>
    <w:rsid w:val="23F6094E"/>
    <w:rsid w:val="23F87E0E"/>
    <w:rsid w:val="240CFE66"/>
    <w:rsid w:val="24D6AA30"/>
    <w:rsid w:val="26328B86"/>
    <w:rsid w:val="2662CCAA"/>
    <w:rsid w:val="26B18A14"/>
    <w:rsid w:val="27AF0663"/>
    <w:rsid w:val="27B8E848"/>
    <w:rsid w:val="27CFD868"/>
    <w:rsid w:val="28365DBB"/>
    <w:rsid w:val="28713F5B"/>
    <w:rsid w:val="28810489"/>
    <w:rsid w:val="28DB44B3"/>
    <w:rsid w:val="29F49630"/>
    <w:rsid w:val="2A20B194"/>
    <w:rsid w:val="2BC13111"/>
    <w:rsid w:val="2BF65E46"/>
    <w:rsid w:val="2BF8B00C"/>
    <w:rsid w:val="2C0DC37F"/>
    <w:rsid w:val="2C210670"/>
    <w:rsid w:val="2C63EAED"/>
    <w:rsid w:val="2CD4A8B9"/>
    <w:rsid w:val="2DDAD633"/>
    <w:rsid w:val="2E769D65"/>
    <w:rsid w:val="2E9E9124"/>
    <w:rsid w:val="2EFCD37E"/>
    <w:rsid w:val="2F2350BB"/>
    <w:rsid w:val="2FA6F473"/>
    <w:rsid w:val="30D2B0FF"/>
    <w:rsid w:val="30DA7A4A"/>
    <w:rsid w:val="3229369F"/>
    <w:rsid w:val="323234BD"/>
    <w:rsid w:val="32FC3135"/>
    <w:rsid w:val="330664E3"/>
    <w:rsid w:val="33DA15BE"/>
    <w:rsid w:val="341B60F1"/>
    <w:rsid w:val="349FCF59"/>
    <w:rsid w:val="34B0FDBE"/>
    <w:rsid w:val="35F4A7C4"/>
    <w:rsid w:val="36C61744"/>
    <w:rsid w:val="37817824"/>
    <w:rsid w:val="38B52C65"/>
    <w:rsid w:val="3A05C5EE"/>
    <w:rsid w:val="3ACFEEF9"/>
    <w:rsid w:val="3B076600"/>
    <w:rsid w:val="3B234DE8"/>
    <w:rsid w:val="3CAB699D"/>
    <w:rsid w:val="3D278C0C"/>
    <w:rsid w:val="3DE96952"/>
    <w:rsid w:val="3E650E5E"/>
    <w:rsid w:val="3EF90461"/>
    <w:rsid w:val="3F003EC1"/>
    <w:rsid w:val="40B0C135"/>
    <w:rsid w:val="40DDE7BB"/>
    <w:rsid w:val="41585014"/>
    <w:rsid w:val="430224DF"/>
    <w:rsid w:val="431C625E"/>
    <w:rsid w:val="4357AF1C"/>
    <w:rsid w:val="4406B002"/>
    <w:rsid w:val="4454CB2B"/>
    <w:rsid w:val="44A24930"/>
    <w:rsid w:val="44CB9C8C"/>
    <w:rsid w:val="44F95DBA"/>
    <w:rsid w:val="45173ABA"/>
    <w:rsid w:val="458458C9"/>
    <w:rsid w:val="46135648"/>
    <w:rsid w:val="4699F2C6"/>
    <w:rsid w:val="46B6B606"/>
    <w:rsid w:val="46C3E2B7"/>
    <w:rsid w:val="46E93096"/>
    <w:rsid w:val="4762E796"/>
    <w:rsid w:val="47901357"/>
    <w:rsid w:val="48AB72E9"/>
    <w:rsid w:val="49411047"/>
    <w:rsid w:val="49745883"/>
    <w:rsid w:val="4A1AD779"/>
    <w:rsid w:val="4A69EF50"/>
    <w:rsid w:val="4A8FCE1E"/>
    <w:rsid w:val="4A9C2783"/>
    <w:rsid w:val="4ACE3FAB"/>
    <w:rsid w:val="4B11ACBB"/>
    <w:rsid w:val="4B5C4C75"/>
    <w:rsid w:val="4B8500EB"/>
    <w:rsid w:val="4BAF6655"/>
    <w:rsid w:val="4CA76302"/>
    <w:rsid w:val="4E6DAAA5"/>
    <w:rsid w:val="4F267F06"/>
    <w:rsid w:val="4F275B42"/>
    <w:rsid w:val="4F320BD2"/>
    <w:rsid w:val="4F5D20EF"/>
    <w:rsid w:val="4FDE9EB1"/>
    <w:rsid w:val="507C0617"/>
    <w:rsid w:val="50ACB9D1"/>
    <w:rsid w:val="5126AD89"/>
    <w:rsid w:val="5143A4B6"/>
    <w:rsid w:val="51858F75"/>
    <w:rsid w:val="52ABD924"/>
    <w:rsid w:val="530C65E5"/>
    <w:rsid w:val="534D2540"/>
    <w:rsid w:val="534DE1CB"/>
    <w:rsid w:val="546B4B8D"/>
    <w:rsid w:val="54725C0C"/>
    <w:rsid w:val="553957B6"/>
    <w:rsid w:val="55D77EDC"/>
    <w:rsid w:val="56118F59"/>
    <w:rsid w:val="562CB1B5"/>
    <w:rsid w:val="566AFA17"/>
    <w:rsid w:val="56AF154B"/>
    <w:rsid w:val="56C93ACE"/>
    <w:rsid w:val="57148074"/>
    <w:rsid w:val="574567FA"/>
    <w:rsid w:val="57BB4D9B"/>
    <w:rsid w:val="5840981D"/>
    <w:rsid w:val="5909FE00"/>
    <w:rsid w:val="595C649D"/>
    <w:rsid w:val="5AB9F495"/>
    <w:rsid w:val="5BF18BD9"/>
    <w:rsid w:val="5CB3DA3A"/>
    <w:rsid w:val="5CB82FAF"/>
    <w:rsid w:val="5D68030F"/>
    <w:rsid w:val="5D7C7474"/>
    <w:rsid w:val="5E3A67B5"/>
    <w:rsid w:val="5ED34F1E"/>
    <w:rsid w:val="5F0487FE"/>
    <w:rsid w:val="5F1F7ED4"/>
    <w:rsid w:val="5F3A739E"/>
    <w:rsid w:val="5F9133B7"/>
    <w:rsid w:val="5FA9D422"/>
    <w:rsid w:val="604B1BE1"/>
    <w:rsid w:val="60818430"/>
    <w:rsid w:val="60DA71D6"/>
    <w:rsid w:val="6133CA55"/>
    <w:rsid w:val="619306CD"/>
    <w:rsid w:val="61B5F902"/>
    <w:rsid w:val="61DD3F5A"/>
    <w:rsid w:val="622465EE"/>
    <w:rsid w:val="622531A1"/>
    <w:rsid w:val="6258E11B"/>
    <w:rsid w:val="6422B956"/>
    <w:rsid w:val="643AD3B8"/>
    <w:rsid w:val="64AEDCA8"/>
    <w:rsid w:val="65141960"/>
    <w:rsid w:val="6543D7D4"/>
    <w:rsid w:val="654B7717"/>
    <w:rsid w:val="6663FEBA"/>
    <w:rsid w:val="669092EA"/>
    <w:rsid w:val="66D48BD2"/>
    <w:rsid w:val="6764FA64"/>
    <w:rsid w:val="68211264"/>
    <w:rsid w:val="689DB483"/>
    <w:rsid w:val="69743BC3"/>
    <w:rsid w:val="69CC56F3"/>
    <w:rsid w:val="69DCE45E"/>
    <w:rsid w:val="6A10A79E"/>
    <w:rsid w:val="6A1F99C8"/>
    <w:rsid w:val="6B91094B"/>
    <w:rsid w:val="6BB8A98D"/>
    <w:rsid w:val="6C56F73B"/>
    <w:rsid w:val="6CA12F95"/>
    <w:rsid w:val="6CBBB466"/>
    <w:rsid w:val="6D35CD62"/>
    <w:rsid w:val="6F51AC6F"/>
    <w:rsid w:val="6F6E2DCA"/>
    <w:rsid w:val="70EC1E2C"/>
    <w:rsid w:val="70ED25B4"/>
    <w:rsid w:val="71BF7CBE"/>
    <w:rsid w:val="73316F07"/>
    <w:rsid w:val="73C97C15"/>
    <w:rsid w:val="73F3BA69"/>
    <w:rsid w:val="746F7133"/>
    <w:rsid w:val="763D2680"/>
    <w:rsid w:val="76630F8D"/>
    <w:rsid w:val="768664A5"/>
    <w:rsid w:val="778390C0"/>
    <w:rsid w:val="78B67D92"/>
    <w:rsid w:val="794C256C"/>
    <w:rsid w:val="79FD95CD"/>
    <w:rsid w:val="7A09166C"/>
    <w:rsid w:val="7A55A6B8"/>
    <w:rsid w:val="7A7F273C"/>
    <w:rsid w:val="7A85AA87"/>
    <w:rsid w:val="7AE60F9B"/>
    <w:rsid w:val="7B14C3C1"/>
    <w:rsid w:val="7BE519AE"/>
    <w:rsid w:val="7C024833"/>
    <w:rsid w:val="7C41BE7F"/>
    <w:rsid w:val="7CA48175"/>
    <w:rsid w:val="7D212EFB"/>
    <w:rsid w:val="7D2EA329"/>
    <w:rsid w:val="7DA24CFE"/>
    <w:rsid w:val="7DB01129"/>
    <w:rsid w:val="7DBB69D6"/>
    <w:rsid w:val="7EB13F37"/>
    <w:rsid w:val="7ECC0DE4"/>
    <w:rsid w:val="7F379AC3"/>
    <w:rsid w:val="7FA30260"/>
    <w:rsid w:val="7FABCFBF"/>
    <w:rsid w:val="7FFE96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ostalCode"/>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14:docId w14:val="63CC269E"/>
  <w15:docId w15:val="{091B42CF-817E-478C-A5EF-566F08AC2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62A"/>
    <w:pPr>
      <w:spacing w:after="160" w:line="259" w:lineRule="auto"/>
    </w:pPr>
    <w:rPr>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143CB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E543F9"/>
    <w:rPr>
      <w:rFonts w:cs="Times New Roman"/>
      <w:color w:val="0563C1"/>
      <w:u w:val="single"/>
    </w:rPr>
  </w:style>
  <w:style w:type="character" w:customStyle="1" w:styleId="UnresolvedMention1">
    <w:name w:val="Unresolved Mention1"/>
    <w:basedOn w:val="DefaultParagraphFont"/>
    <w:uiPriority w:val="99"/>
    <w:semiHidden/>
    <w:rsid w:val="00E543F9"/>
    <w:rPr>
      <w:rFonts w:cs="Times New Roman"/>
      <w:color w:val="605E5C"/>
      <w:shd w:val="clear" w:color="auto" w:fill="E1DFDD"/>
    </w:rPr>
  </w:style>
  <w:style w:type="character" w:customStyle="1" w:styleId="normaltextrun">
    <w:name w:val="normaltextrun"/>
    <w:basedOn w:val="DefaultParagraphFont"/>
    <w:rsid w:val="00506C94"/>
  </w:style>
  <w:style w:type="character" w:customStyle="1" w:styleId="eop">
    <w:name w:val="eop"/>
    <w:basedOn w:val="DefaultParagraphFont"/>
    <w:rsid w:val="00506C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462594">
      <w:bodyDiv w:val="1"/>
      <w:marLeft w:val="0"/>
      <w:marRight w:val="0"/>
      <w:marTop w:val="0"/>
      <w:marBottom w:val="0"/>
      <w:divBdr>
        <w:top w:val="none" w:sz="0" w:space="0" w:color="auto"/>
        <w:left w:val="none" w:sz="0" w:space="0" w:color="auto"/>
        <w:bottom w:val="none" w:sz="0" w:space="0" w:color="auto"/>
        <w:right w:val="none" w:sz="0" w:space="0" w:color="auto"/>
      </w:divBdr>
    </w:div>
    <w:div w:id="1839731956">
      <w:bodyDiv w:val="1"/>
      <w:marLeft w:val="0"/>
      <w:marRight w:val="0"/>
      <w:marTop w:val="0"/>
      <w:marBottom w:val="0"/>
      <w:divBdr>
        <w:top w:val="none" w:sz="0" w:space="0" w:color="auto"/>
        <w:left w:val="none" w:sz="0" w:space="0" w:color="auto"/>
        <w:bottom w:val="none" w:sz="0" w:space="0" w:color="auto"/>
        <w:right w:val="none" w:sz="0" w:space="0" w:color="auto"/>
      </w:divBdr>
    </w:div>
    <w:div w:id="1931817113">
      <w:bodyDiv w:val="1"/>
      <w:marLeft w:val="0"/>
      <w:marRight w:val="0"/>
      <w:marTop w:val="0"/>
      <w:marBottom w:val="0"/>
      <w:divBdr>
        <w:top w:val="none" w:sz="0" w:space="0" w:color="auto"/>
        <w:left w:val="none" w:sz="0" w:space="0" w:color="auto"/>
        <w:bottom w:val="none" w:sz="0" w:space="0" w:color="auto"/>
        <w:right w:val="none" w:sz="0" w:space="0" w:color="auto"/>
      </w:divBdr>
    </w:div>
    <w:div w:id="1998798355">
      <w:marLeft w:val="0"/>
      <w:marRight w:val="0"/>
      <w:marTop w:val="0"/>
      <w:marBottom w:val="0"/>
      <w:divBdr>
        <w:top w:val="none" w:sz="0" w:space="0" w:color="auto"/>
        <w:left w:val="none" w:sz="0" w:space="0" w:color="auto"/>
        <w:bottom w:val="none" w:sz="0" w:space="0" w:color="auto"/>
        <w:right w:val="none" w:sz="0" w:space="0" w:color="auto"/>
      </w:divBdr>
    </w:div>
    <w:div w:id="199879835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office@capel-le-ferne.kent.sch.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hyperlink" Target="http://www.capelleferneprimary.co.uk" TargetMode="Externa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A16F63E9DD194AAF63389BFAA285D8" ma:contentTypeVersion="12" ma:contentTypeDescription="Create a new document." ma:contentTypeScope="" ma:versionID="7f4feda305042753929ed542f43f995d">
  <xsd:schema xmlns:xsd="http://www.w3.org/2001/XMLSchema" xmlns:xs="http://www.w3.org/2001/XMLSchema" xmlns:p="http://schemas.microsoft.com/office/2006/metadata/properties" xmlns:ns2="af2390fb-6d7d-47ee-a929-4a521800f9c7" xmlns:ns3="babb87f3-2f71-49a7-a50b-52aaf3267337" targetNamespace="http://schemas.microsoft.com/office/2006/metadata/properties" ma:root="true" ma:fieldsID="3d1809c173517d278dd9ed15d74f2abf" ns2:_="" ns3:_="">
    <xsd:import namespace="af2390fb-6d7d-47ee-a929-4a521800f9c7"/>
    <xsd:import namespace="babb87f3-2f71-49a7-a50b-52aaf3267337"/>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2:TaxCatchAll"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2390fb-6d7d-47ee-a929-4a521800f9c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0" nillable="true" ma:displayName="Taxonomy Catch All Column" ma:hidden="true" ma:list="{71987999-7bd1-44cc-9052-2035eb39cca4}" ma:internalName="TaxCatchAll" ma:showField="CatchAllData" ma:web="af2390fb-6d7d-47ee-a929-4a521800f9c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abb87f3-2f71-49a7-a50b-52aaf326733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242d8aea-ceb4-4786-9fc8-bea001fee52a"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dexed="true" ma:internalName="MediaServiceLocatio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abb87f3-2f71-49a7-a50b-52aaf3267337">
      <Terms xmlns="http://schemas.microsoft.com/office/infopath/2007/PartnerControls"/>
    </lcf76f155ced4ddcb4097134ff3c332f>
    <TaxCatchAll xmlns="af2390fb-6d7d-47ee-a929-4a521800f9c7" xsi:nil="true"/>
    <_dlc_DocId xmlns="af2390fb-6d7d-47ee-a929-4a521800f9c7">JQ3XVUJT42R6-904230046-133566</_dlc_DocId>
    <_dlc_DocIdUrl xmlns="af2390fb-6d7d-47ee-a929-4a521800f9c7">
      <Url>https://capelleferne.sharepoint.com/sites/CAPSharedStaffRM/_layouts/15/DocIdRedir.aspx?ID=JQ3XVUJT42R6-904230046-133566</Url>
      <Description>JQ3XVUJT42R6-904230046-133566</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B4287C-7C6E-4CFB-AF12-A1844D0720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2390fb-6d7d-47ee-a929-4a521800f9c7"/>
    <ds:schemaRef ds:uri="babb87f3-2f71-49a7-a50b-52aaf32673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503D42-DB39-41FB-889E-CA6E0ED1DB55}">
  <ds:schemaRefs>
    <ds:schemaRef ds:uri="http://schemas.microsoft.com/office/2006/metadata/properties"/>
    <ds:schemaRef ds:uri="http://schemas.microsoft.com/office/infopath/2007/PartnerControls"/>
    <ds:schemaRef ds:uri="babb87f3-2f71-49a7-a50b-52aaf3267337"/>
    <ds:schemaRef ds:uri="af2390fb-6d7d-47ee-a929-4a521800f9c7"/>
  </ds:schemaRefs>
</ds:datastoreItem>
</file>

<file path=customXml/itemProps3.xml><?xml version="1.0" encoding="utf-8"?>
<ds:datastoreItem xmlns:ds="http://schemas.openxmlformats.org/officeDocument/2006/customXml" ds:itemID="{7774620B-8C4D-4F27-9A68-4ECFBDA58343}">
  <ds:schemaRefs>
    <ds:schemaRef ds:uri="http://schemas.microsoft.com/sharepoint/events"/>
  </ds:schemaRefs>
</ds:datastoreItem>
</file>

<file path=customXml/itemProps4.xml><?xml version="1.0" encoding="utf-8"?>
<ds:datastoreItem xmlns:ds="http://schemas.openxmlformats.org/officeDocument/2006/customXml" ds:itemID="{110B8F17-056C-45CA-94BE-17CC1309D80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Pages>
  <Words>1144</Words>
  <Characters>6521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Year 3: Dolphins</vt:lpstr>
    </vt:vector>
  </TitlesOfParts>
  <Company/>
  <LinksUpToDate>false</LinksUpToDate>
  <CharactersWithSpaces>7650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Year 3: Dolphins</dc:title>
  <dc:subject/>
  <dc:creator>Anthony Richards</dc:creator>
  <cp:keywords/>
  <dc:description/>
  <cp:lastModifiedBy>K Elvy</cp:lastModifiedBy>
  <cp:revision>31</cp:revision>
  <cp:lastPrinted>2024-11-12T16:24:00Z</cp:lastPrinted>
  <dcterms:created xsi:type="dcterms:W3CDTF">2026-10-16T07:01:00Z</dcterms:created>
  <dcterms:modified xsi:type="dcterms:W3CDTF">2026-10-16T11:15:00Z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0x010100FAA16F63E9DD194AAF63389BFAA285D8</vt:lpwstr>
  </property>
  <property fmtid="{D5CDD505-2E9C-101B-9397-08002B2CF9AE}" pid="3" name="MediaServiceImageTags">
    <vt:lpwstr/>
  </property>
  <property fmtid="{D5CDD505-2E9C-101B-9397-08002B2CF9AE}" pid="4" name="_dlc_DocIdItemGuid">
    <vt:lpwstr>ea2ca0c1-a10e-4444-8c54-01e7808acfca</vt:lpwstr>
  </property>
</Properties>
</file>